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186E" w:rsidRPr="00515429" w:rsidRDefault="0057186E" w:rsidP="00CB072F">
      <w:pPr>
        <w:pStyle w:val="KonuBal"/>
        <w:ind w:firstLine="142"/>
        <w:rPr>
          <w:b w:val="0"/>
          <w:sz w:val="24"/>
          <w:szCs w:val="24"/>
        </w:rPr>
      </w:pPr>
      <w:r w:rsidRPr="00515429">
        <w:rPr>
          <w:b w:val="0"/>
          <w:sz w:val="24"/>
          <w:szCs w:val="24"/>
        </w:rPr>
        <w:t>T.C.</w:t>
      </w:r>
    </w:p>
    <w:p w:rsidR="0057186E" w:rsidRPr="00515429" w:rsidRDefault="00FE57A7" w:rsidP="00CB072F">
      <w:pPr>
        <w:pStyle w:val="KonuBal"/>
        <w:ind w:firstLine="142"/>
        <w:rPr>
          <w:b w:val="0"/>
          <w:sz w:val="24"/>
          <w:szCs w:val="24"/>
        </w:rPr>
      </w:pPr>
      <w:r w:rsidRPr="00515429">
        <w:rPr>
          <w:b w:val="0"/>
          <w:sz w:val="24"/>
          <w:szCs w:val="24"/>
        </w:rPr>
        <w:t>YALOVA İL ÖZEL İDARESİ</w:t>
      </w:r>
    </w:p>
    <w:p w:rsidR="0057186E" w:rsidRPr="00515429" w:rsidRDefault="007758FD" w:rsidP="00CB072F">
      <w:pPr>
        <w:pStyle w:val="KonuBal"/>
        <w:ind w:firstLine="142"/>
        <w:rPr>
          <w:b w:val="0"/>
          <w:sz w:val="24"/>
          <w:szCs w:val="24"/>
        </w:rPr>
      </w:pPr>
      <w:r w:rsidRPr="00515429">
        <w:rPr>
          <w:b w:val="0"/>
          <w:sz w:val="24"/>
          <w:szCs w:val="24"/>
        </w:rPr>
        <w:t>İl Genel Meclis Kararı</w:t>
      </w:r>
    </w:p>
    <w:tbl>
      <w:tblPr>
        <w:tblW w:w="8931" w:type="dxa"/>
        <w:tblInd w:w="250"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135"/>
        <w:gridCol w:w="425"/>
        <w:gridCol w:w="1701"/>
        <w:gridCol w:w="1377"/>
        <w:gridCol w:w="4293"/>
      </w:tblGrid>
      <w:tr w:rsidR="00ED1D29" w:rsidRPr="00515429" w:rsidTr="00156871">
        <w:trPr>
          <w:trHeight w:val="717"/>
        </w:trPr>
        <w:tc>
          <w:tcPr>
            <w:tcW w:w="1135" w:type="dxa"/>
            <w:tcBorders>
              <w:top w:val="single" w:sz="4" w:space="0" w:color="auto"/>
              <w:left w:val="single" w:sz="4" w:space="0" w:color="auto"/>
              <w:bottom w:val="single" w:sz="4" w:space="0" w:color="auto"/>
              <w:right w:val="single" w:sz="4" w:space="0" w:color="auto"/>
            </w:tcBorders>
            <w:shd w:val="clear" w:color="auto" w:fill="auto"/>
          </w:tcPr>
          <w:p w:rsidR="001331DE" w:rsidRPr="00515429" w:rsidRDefault="00C268AC" w:rsidP="006A40A4">
            <w:pPr>
              <w:pStyle w:val="KonuBal"/>
              <w:jc w:val="left"/>
              <w:rPr>
                <w:sz w:val="24"/>
                <w:szCs w:val="24"/>
              </w:rPr>
            </w:pPr>
            <w:r w:rsidRPr="00515429">
              <w:rPr>
                <w:sz w:val="24"/>
                <w:szCs w:val="24"/>
              </w:rPr>
              <w:t>Dönem</w:t>
            </w:r>
          </w:p>
          <w:p w:rsidR="00C268AC" w:rsidRPr="00515429" w:rsidRDefault="001331DE" w:rsidP="006A40A4">
            <w:pPr>
              <w:pStyle w:val="KonuBal"/>
              <w:jc w:val="left"/>
              <w:rPr>
                <w:sz w:val="24"/>
                <w:szCs w:val="24"/>
              </w:rPr>
            </w:pPr>
            <w:r w:rsidRPr="00515429">
              <w:rPr>
                <w:sz w:val="24"/>
                <w:szCs w:val="24"/>
              </w:rPr>
              <w:t>Birleşim</w:t>
            </w:r>
            <w:r w:rsidR="00C268AC" w:rsidRPr="00515429">
              <w:rPr>
                <w:sz w:val="24"/>
                <w:szCs w:val="24"/>
              </w:rPr>
              <w:t xml:space="preserve"> </w:t>
            </w:r>
          </w:p>
          <w:p w:rsidR="00C268AC" w:rsidRPr="00515429" w:rsidRDefault="00C268AC" w:rsidP="006A40A4">
            <w:pPr>
              <w:pStyle w:val="KonuBal"/>
              <w:jc w:val="left"/>
              <w:rPr>
                <w:b w:val="0"/>
                <w:sz w:val="24"/>
                <w:szCs w:val="24"/>
              </w:rPr>
            </w:pPr>
            <w:r w:rsidRPr="00515429">
              <w:rPr>
                <w:sz w:val="24"/>
                <w:szCs w:val="24"/>
              </w:rPr>
              <w:t>Oturum</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C268AC" w:rsidRPr="00515429" w:rsidRDefault="00156871" w:rsidP="006A40A4">
            <w:pPr>
              <w:pStyle w:val="KonuBal"/>
              <w:jc w:val="left"/>
              <w:rPr>
                <w:b w:val="0"/>
                <w:sz w:val="24"/>
                <w:szCs w:val="24"/>
              </w:rPr>
            </w:pPr>
            <w:r>
              <w:rPr>
                <w:b w:val="0"/>
                <w:sz w:val="24"/>
                <w:szCs w:val="24"/>
              </w:rPr>
              <w:t>:4</w:t>
            </w:r>
          </w:p>
          <w:p w:rsidR="00C268AC" w:rsidRPr="00515429" w:rsidRDefault="00C268AC" w:rsidP="006A40A4">
            <w:pPr>
              <w:pStyle w:val="KonuBal"/>
              <w:jc w:val="left"/>
              <w:rPr>
                <w:b w:val="0"/>
                <w:sz w:val="24"/>
                <w:szCs w:val="24"/>
              </w:rPr>
            </w:pPr>
            <w:r w:rsidRPr="00515429">
              <w:rPr>
                <w:b w:val="0"/>
                <w:sz w:val="24"/>
                <w:szCs w:val="24"/>
              </w:rPr>
              <w:t>:</w:t>
            </w:r>
            <w:r w:rsidR="00156871">
              <w:rPr>
                <w:b w:val="0"/>
                <w:sz w:val="24"/>
                <w:szCs w:val="24"/>
              </w:rPr>
              <w:t>1</w:t>
            </w:r>
          </w:p>
          <w:p w:rsidR="00C268AC" w:rsidRPr="00515429" w:rsidRDefault="000F2AEE" w:rsidP="006A40A4">
            <w:pPr>
              <w:pStyle w:val="KonuBal"/>
              <w:jc w:val="left"/>
              <w:rPr>
                <w:b w:val="0"/>
                <w:sz w:val="24"/>
                <w:szCs w:val="24"/>
              </w:rPr>
            </w:pPr>
            <w:r w:rsidRPr="00515429">
              <w:rPr>
                <w:b w:val="0"/>
                <w:sz w:val="24"/>
                <w:szCs w:val="24"/>
              </w:rPr>
              <w:t>:</w:t>
            </w:r>
            <w:r w:rsidR="00212B37" w:rsidRPr="00515429">
              <w:rPr>
                <w:b w:val="0"/>
                <w:sz w:val="24"/>
                <w:szCs w:val="24"/>
              </w:rPr>
              <w:t>1</w:t>
            </w:r>
          </w:p>
        </w:tc>
        <w:tc>
          <w:tcPr>
            <w:tcW w:w="1701" w:type="dxa"/>
            <w:tcBorders>
              <w:top w:val="single" w:sz="4" w:space="0" w:color="auto"/>
              <w:left w:val="nil"/>
              <w:bottom w:val="single" w:sz="4" w:space="0" w:color="auto"/>
              <w:right w:val="single" w:sz="4" w:space="0" w:color="auto"/>
            </w:tcBorders>
            <w:shd w:val="clear" w:color="auto" w:fill="auto"/>
          </w:tcPr>
          <w:p w:rsidR="00C268AC" w:rsidRPr="00515429" w:rsidRDefault="000F2AEE" w:rsidP="006A40A4">
            <w:pPr>
              <w:pStyle w:val="KonuBal"/>
              <w:jc w:val="left"/>
              <w:rPr>
                <w:sz w:val="24"/>
                <w:szCs w:val="24"/>
              </w:rPr>
            </w:pPr>
            <w:r w:rsidRPr="00515429">
              <w:rPr>
                <w:sz w:val="24"/>
                <w:szCs w:val="24"/>
              </w:rPr>
              <w:t xml:space="preserve">Karar Tarihi    </w:t>
            </w:r>
            <w:r w:rsidR="00C268AC" w:rsidRPr="00515429">
              <w:rPr>
                <w:sz w:val="24"/>
                <w:szCs w:val="24"/>
              </w:rPr>
              <w:t xml:space="preserve">   </w:t>
            </w:r>
          </w:p>
          <w:p w:rsidR="00C268AC" w:rsidRPr="00515429" w:rsidRDefault="00C268AC" w:rsidP="006A40A4">
            <w:pPr>
              <w:pStyle w:val="KonuBal"/>
              <w:jc w:val="left"/>
              <w:rPr>
                <w:b w:val="0"/>
                <w:sz w:val="24"/>
                <w:szCs w:val="24"/>
              </w:rPr>
            </w:pPr>
            <w:r w:rsidRPr="00515429">
              <w:rPr>
                <w:sz w:val="24"/>
                <w:szCs w:val="24"/>
              </w:rPr>
              <w:t>Karar No</w:t>
            </w:r>
          </w:p>
        </w:tc>
        <w:tc>
          <w:tcPr>
            <w:tcW w:w="1377" w:type="dxa"/>
            <w:tcBorders>
              <w:top w:val="single" w:sz="4" w:space="0" w:color="auto"/>
              <w:left w:val="nil"/>
              <w:bottom w:val="single" w:sz="4" w:space="0" w:color="auto"/>
              <w:right w:val="single" w:sz="4" w:space="0" w:color="auto"/>
            </w:tcBorders>
            <w:shd w:val="clear" w:color="auto" w:fill="auto"/>
          </w:tcPr>
          <w:p w:rsidR="000F2AEE" w:rsidRPr="00515429" w:rsidRDefault="00BB22E1" w:rsidP="006A40A4">
            <w:pPr>
              <w:pStyle w:val="KonuBal"/>
              <w:jc w:val="left"/>
              <w:rPr>
                <w:b w:val="0"/>
                <w:sz w:val="24"/>
                <w:szCs w:val="24"/>
              </w:rPr>
            </w:pPr>
            <w:r w:rsidRPr="00515429">
              <w:rPr>
                <w:b w:val="0"/>
                <w:sz w:val="24"/>
                <w:szCs w:val="24"/>
              </w:rPr>
              <w:t>:</w:t>
            </w:r>
            <w:r w:rsidR="002B7E19" w:rsidRPr="00515429">
              <w:rPr>
                <w:b w:val="0"/>
                <w:sz w:val="24"/>
                <w:szCs w:val="24"/>
              </w:rPr>
              <w:t>0</w:t>
            </w:r>
            <w:r w:rsidR="00156871">
              <w:rPr>
                <w:b w:val="0"/>
                <w:sz w:val="24"/>
                <w:szCs w:val="24"/>
              </w:rPr>
              <w:t>4</w:t>
            </w:r>
            <w:r w:rsidR="002B7E19" w:rsidRPr="00515429">
              <w:rPr>
                <w:b w:val="0"/>
                <w:sz w:val="24"/>
                <w:szCs w:val="24"/>
              </w:rPr>
              <w:t>.04.20</w:t>
            </w:r>
            <w:r w:rsidR="00D07819">
              <w:rPr>
                <w:b w:val="0"/>
                <w:sz w:val="24"/>
                <w:szCs w:val="24"/>
              </w:rPr>
              <w:t>2</w:t>
            </w:r>
            <w:r w:rsidR="00156871">
              <w:rPr>
                <w:b w:val="0"/>
                <w:sz w:val="24"/>
                <w:szCs w:val="24"/>
              </w:rPr>
              <w:t>2</w:t>
            </w:r>
          </w:p>
          <w:p w:rsidR="00C268AC" w:rsidRPr="00515429" w:rsidRDefault="000F2AEE" w:rsidP="006A40A4">
            <w:pPr>
              <w:pStyle w:val="KonuBal"/>
              <w:jc w:val="left"/>
              <w:rPr>
                <w:b w:val="0"/>
                <w:sz w:val="24"/>
                <w:szCs w:val="24"/>
              </w:rPr>
            </w:pPr>
            <w:r w:rsidRPr="00515429">
              <w:rPr>
                <w:b w:val="0"/>
                <w:sz w:val="24"/>
                <w:szCs w:val="24"/>
              </w:rPr>
              <w:t>:</w:t>
            </w:r>
            <w:r w:rsidR="00D07819">
              <w:rPr>
                <w:b w:val="0"/>
                <w:sz w:val="24"/>
                <w:szCs w:val="24"/>
              </w:rPr>
              <w:t>6</w:t>
            </w:r>
            <w:r w:rsidR="00156871">
              <w:rPr>
                <w:b w:val="0"/>
                <w:sz w:val="24"/>
                <w:szCs w:val="24"/>
              </w:rPr>
              <w:t>2</w:t>
            </w:r>
          </w:p>
        </w:tc>
        <w:tc>
          <w:tcPr>
            <w:tcW w:w="4293" w:type="dxa"/>
            <w:tcBorders>
              <w:top w:val="single" w:sz="4" w:space="0" w:color="auto"/>
              <w:left w:val="single" w:sz="4" w:space="0" w:color="auto"/>
            </w:tcBorders>
            <w:shd w:val="clear" w:color="auto" w:fill="auto"/>
          </w:tcPr>
          <w:p w:rsidR="00C268AC" w:rsidRPr="00515429" w:rsidRDefault="00C268AC" w:rsidP="004E0DE8">
            <w:pPr>
              <w:pStyle w:val="KonuBal"/>
              <w:jc w:val="both"/>
              <w:rPr>
                <w:b w:val="0"/>
                <w:sz w:val="24"/>
                <w:szCs w:val="24"/>
              </w:rPr>
            </w:pPr>
            <w:r w:rsidRPr="00515429">
              <w:rPr>
                <w:sz w:val="24"/>
                <w:szCs w:val="24"/>
                <w:u w:val="single"/>
              </w:rPr>
              <w:t>Konusu:</w:t>
            </w:r>
            <w:r w:rsidR="00360629" w:rsidRPr="00515429">
              <w:rPr>
                <w:b w:val="0"/>
                <w:sz w:val="24"/>
                <w:szCs w:val="24"/>
              </w:rPr>
              <w:t xml:space="preserve"> </w:t>
            </w:r>
            <w:r w:rsidR="00DC5AB9" w:rsidRPr="00515429">
              <w:rPr>
                <w:b w:val="0"/>
                <w:sz w:val="24"/>
                <w:szCs w:val="24"/>
              </w:rPr>
              <w:t>5302 sayılı İl Ö</w:t>
            </w:r>
            <w:r w:rsidR="00553395" w:rsidRPr="00515429">
              <w:rPr>
                <w:b w:val="0"/>
                <w:sz w:val="24"/>
                <w:szCs w:val="24"/>
              </w:rPr>
              <w:t xml:space="preserve">zel İdaresi Kanunun 16. maddesi </w:t>
            </w:r>
            <w:r w:rsidR="00DC5AB9" w:rsidRPr="00515429">
              <w:rPr>
                <w:b w:val="0"/>
                <w:sz w:val="24"/>
                <w:szCs w:val="24"/>
              </w:rPr>
              <w:t>gereğince İhtisas Komisyonları</w:t>
            </w:r>
            <w:r w:rsidR="004E0DE8" w:rsidRPr="00515429">
              <w:rPr>
                <w:b w:val="0"/>
                <w:sz w:val="24"/>
                <w:szCs w:val="24"/>
              </w:rPr>
              <w:t>na üye</w:t>
            </w:r>
            <w:r w:rsidR="00DC5AB9" w:rsidRPr="00515429">
              <w:rPr>
                <w:b w:val="0"/>
                <w:sz w:val="24"/>
                <w:szCs w:val="24"/>
              </w:rPr>
              <w:t xml:space="preserve"> s</w:t>
            </w:r>
            <w:r w:rsidR="007D53A4" w:rsidRPr="00515429">
              <w:rPr>
                <w:b w:val="0"/>
                <w:sz w:val="24"/>
                <w:szCs w:val="24"/>
              </w:rPr>
              <w:t>eçimi</w:t>
            </w:r>
            <w:r w:rsidR="00DC5AB9" w:rsidRPr="00515429">
              <w:rPr>
                <w:b w:val="0"/>
                <w:sz w:val="24"/>
                <w:szCs w:val="24"/>
              </w:rPr>
              <w:t>nin yapılması</w:t>
            </w:r>
            <w:r w:rsidR="002923B2" w:rsidRPr="00515429">
              <w:rPr>
                <w:b w:val="0"/>
                <w:sz w:val="24"/>
                <w:szCs w:val="24"/>
              </w:rPr>
              <w:t>.</w:t>
            </w:r>
          </w:p>
        </w:tc>
      </w:tr>
      <w:tr w:rsidR="004A2D87" w:rsidRPr="00515429" w:rsidTr="00156871">
        <w:trPr>
          <w:trHeight w:val="10758"/>
        </w:trPr>
        <w:tc>
          <w:tcPr>
            <w:tcW w:w="8931" w:type="dxa"/>
            <w:gridSpan w:val="5"/>
            <w:tcBorders>
              <w:top w:val="single" w:sz="4" w:space="0" w:color="auto"/>
              <w:left w:val="single" w:sz="4" w:space="0" w:color="auto"/>
              <w:bottom w:val="single" w:sz="4" w:space="0" w:color="auto"/>
              <w:right w:val="single" w:sz="4" w:space="0" w:color="auto"/>
            </w:tcBorders>
            <w:shd w:val="clear" w:color="auto" w:fill="auto"/>
          </w:tcPr>
          <w:p w:rsidR="00FE57A7" w:rsidRDefault="00DC5AB9" w:rsidP="006A40A4">
            <w:pPr>
              <w:pStyle w:val="KonuBal"/>
              <w:jc w:val="both"/>
              <w:rPr>
                <w:sz w:val="24"/>
                <w:szCs w:val="24"/>
                <w:u w:val="single"/>
              </w:rPr>
            </w:pPr>
            <w:r w:rsidRPr="00515429">
              <w:rPr>
                <w:b w:val="0"/>
                <w:sz w:val="24"/>
                <w:szCs w:val="24"/>
              </w:rPr>
              <w:t xml:space="preserve">       </w:t>
            </w:r>
            <w:r w:rsidR="005B0D4D" w:rsidRPr="00515429">
              <w:rPr>
                <w:sz w:val="24"/>
                <w:szCs w:val="24"/>
                <w:u w:val="single"/>
              </w:rPr>
              <w:t>TEKLİFİN ÖZÜ:</w:t>
            </w:r>
          </w:p>
          <w:p w:rsidR="00DC5AB9" w:rsidRPr="00515429" w:rsidRDefault="00FE57A7" w:rsidP="006A40A4">
            <w:pPr>
              <w:pStyle w:val="KonuBal"/>
              <w:jc w:val="both"/>
              <w:rPr>
                <w:b w:val="0"/>
                <w:sz w:val="24"/>
                <w:szCs w:val="24"/>
              </w:rPr>
            </w:pPr>
            <w:r>
              <w:rPr>
                <w:b w:val="0"/>
                <w:sz w:val="24"/>
                <w:szCs w:val="24"/>
              </w:rPr>
              <w:t xml:space="preserve">       </w:t>
            </w:r>
            <w:r w:rsidR="00285AE9">
              <w:rPr>
                <w:b w:val="0"/>
                <w:sz w:val="24"/>
                <w:szCs w:val="24"/>
              </w:rPr>
              <w:t>5302 sayıl</w:t>
            </w:r>
            <w:r w:rsidR="00CB072F">
              <w:rPr>
                <w:b w:val="0"/>
                <w:sz w:val="24"/>
                <w:szCs w:val="24"/>
              </w:rPr>
              <w:t xml:space="preserve">ı İl Özel İdaresi Kanununun 12 nci </w:t>
            </w:r>
            <w:r w:rsidR="00285AE9">
              <w:rPr>
                <w:b w:val="0"/>
                <w:sz w:val="24"/>
                <w:szCs w:val="24"/>
              </w:rPr>
              <w:t>maddesi gereğince yapılan İl Genel Meclisinin 20</w:t>
            </w:r>
            <w:r w:rsidR="00D07819">
              <w:rPr>
                <w:b w:val="0"/>
                <w:sz w:val="24"/>
                <w:szCs w:val="24"/>
              </w:rPr>
              <w:t>2</w:t>
            </w:r>
            <w:r w:rsidR="00CB072F">
              <w:rPr>
                <w:b w:val="0"/>
                <w:sz w:val="24"/>
                <w:szCs w:val="24"/>
              </w:rPr>
              <w:t>2</w:t>
            </w:r>
            <w:r w:rsidR="00285AE9">
              <w:rPr>
                <w:b w:val="0"/>
                <w:sz w:val="24"/>
                <w:szCs w:val="24"/>
              </w:rPr>
              <w:t xml:space="preserve"> yılı Nisan ayı olağan toplantısının ikinci birleşiminde, g</w:t>
            </w:r>
            <w:r w:rsidR="00CE02E1">
              <w:rPr>
                <w:b w:val="0"/>
                <w:sz w:val="24"/>
                <w:szCs w:val="24"/>
              </w:rPr>
              <w:t xml:space="preserve">ündemin </w:t>
            </w:r>
            <w:r w:rsidR="00CB072F">
              <w:rPr>
                <w:b w:val="0"/>
                <w:sz w:val="24"/>
                <w:szCs w:val="24"/>
              </w:rPr>
              <w:t>ik</w:t>
            </w:r>
            <w:r w:rsidR="006353ED">
              <w:rPr>
                <w:b w:val="0"/>
                <w:sz w:val="24"/>
                <w:szCs w:val="24"/>
              </w:rPr>
              <w:t>inci</w:t>
            </w:r>
            <w:r w:rsidR="00CE02E1">
              <w:rPr>
                <w:b w:val="0"/>
                <w:sz w:val="24"/>
                <w:szCs w:val="24"/>
              </w:rPr>
              <w:t xml:space="preserve"> maddesinde yer alan</w:t>
            </w:r>
            <w:r w:rsidR="00D07819">
              <w:rPr>
                <w:b w:val="0"/>
                <w:sz w:val="24"/>
                <w:szCs w:val="24"/>
              </w:rPr>
              <w:t>;</w:t>
            </w:r>
            <w:r w:rsidR="009A0E7B">
              <w:rPr>
                <w:b w:val="0"/>
                <w:sz w:val="24"/>
                <w:szCs w:val="24"/>
              </w:rPr>
              <w:t xml:space="preserve"> 5302 sayılı İl Özel İdaresi Kanununun 16. maddesi ile İl Genel Meclisi Çalışma Yönetmeliğinin 20. maddeleri gereğince, İhtisas Komisyonlarının kurulması, komisyonların üye sayısının belirlenmesi ve </w:t>
            </w:r>
            <w:r w:rsidR="009A0E7B" w:rsidRPr="00017CDF">
              <w:rPr>
                <w:b w:val="0"/>
                <w:sz w:val="24"/>
                <w:szCs w:val="24"/>
              </w:rPr>
              <w:t xml:space="preserve">bir yıl süreyle görev yapmak üzere </w:t>
            </w:r>
            <w:r w:rsidR="009A0E7B">
              <w:rPr>
                <w:b w:val="0"/>
                <w:sz w:val="24"/>
                <w:szCs w:val="24"/>
              </w:rPr>
              <w:t>oluşturulan komisyonlara üye seçiminin yapılması konusu müzakereye açıldı ve konu hakkında aşağıdaki karara varıldı.</w:t>
            </w:r>
          </w:p>
          <w:p w:rsidR="00DC5AB9" w:rsidRPr="00515429" w:rsidRDefault="00DC5AB9" w:rsidP="006A40A4">
            <w:pPr>
              <w:pStyle w:val="KonuBal"/>
              <w:jc w:val="both"/>
              <w:rPr>
                <w:sz w:val="24"/>
                <w:szCs w:val="24"/>
              </w:rPr>
            </w:pPr>
            <w:r w:rsidRPr="00515429">
              <w:rPr>
                <w:b w:val="0"/>
                <w:sz w:val="24"/>
                <w:szCs w:val="24"/>
              </w:rPr>
              <w:t xml:space="preserve">       </w:t>
            </w:r>
            <w:r w:rsidR="00D21322" w:rsidRPr="00515429">
              <w:rPr>
                <w:sz w:val="24"/>
                <w:szCs w:val="24"/>
                <w:u w:val="single"/>
              </w:rPr>
              <w:t xml:space="preserve">KARAR               </w:t>
            </w:r>
            <w:r w:rsidRPr="00515429">
              <w:rPr>
                <w:sz w:val="24"/>
                <w:szCs w:val="24"/>
                <w:u w:val="single"/>
              </w:rPr>
              <w:t>:</w:t>
            </w:r>
          </w:p>
          <w:p w:rsidR="00CB072F" w:rsidRPr="00CB072F" w:rsidRDefault="00553395" w:rsidP="00CB072F">
            <w:pPr>
              <w:jc w:val="both"/>
              <w:rPr>
                <w:sz w:val="24"/>
                <w:szCs w:val="24"/>
              </w:rPr>
            </w:pPr>
            <w:r w:rsidRPr="00515429">
              <w:rPr>
                <w:b/>
                <w:sz w:val="24"/>
                <w:szCs w:val="24"/>
              </w:rPr>
              <w:t xml:space="preserve">       </w:t>
            </w:r>
            <w:r w:rsidRPr="00515429">
              <w:rPr>
                <w:sz w:val="24"/>
                <w:szCs w:val="24"/>
              </w:rPr>
              <w:t>İl Genel Meclisinin 20</w:t>
            </w:r>
            <w:r w:rsidR="00D07819">
              <w:rPr>
                <w:sz w:val="24"/>
                <w:szCs w:val="24"/>
              </w:rPr>
              <w:t>2</w:t>
            </w:r>
            <w:r w:rsidR="00CB072F">
              <w:rPr>
                <w:sz w:val="24"/>
                <w:szCs w:val="24"/>
              </w:rPr>
              <w:t>2</w:t>
            </w:r>
            <w:r w:rsidR="00DC5AB9" w:rsidRPr="00515429">
              <w:rPr>
                <w:sz w:val="24"/>
                <w:szCs w:val="24"/>
              </w:rPr>
              <w:t xml:space="preserve"> yılı Nisan ayı </w:t>
            </w:r>
            <w:r w:rsidR="00CE02E1">
              <w:rPr>
                <w:sz w:val="24"/>
                <w:szCs w:val="24"/>
              </w:rPr>
              <w:t>olağan</w:t>
            </w:r>
            <w:r w:rsidR="00DC5AB9" w:rsidRPr="00515429">
              <w:rPr>
                <w:sz w:val="24"/>
                <w:szCs w:val="24"/>
              </w:rPr>
              <w:t xml:space="preserve"> toplantısının </w:t>
            </w:r>
            <w:r w:rsidR="002B7E19" w:rsidRPr="00515429">
              <w:rPr>
                <w:sz w:val="24"/>
                <w:szCs w:val="24"/>
              </w:rPr>
              <w:t>0</w:t>
            </w:r>
            <w:r w:rsidR="00CB072F">
              <w:rPr>
                <w:sz w:val="24"/>
                <w:szCs w:val="24"/>
              </w:rPr>
              <w:t>4</w:t>
            </w:r>
            <w:r w:rsidR="002B7E19" w:rsidRPr="00515429">
              <w:rPr>
                <w:sz w:val="24"/>
                <w:szCs w:val="24"/>
              </w:rPr>
              <w:t>.04.20</w:t>
            </w:r>
            <w:r w:rsidR="00D07819">
              <w:rPr>
                <w:sz w:val="24"/>
                <w:szCs w:val="24"/>
              </w:rPr>
              <w:t>2</w:t>
            </w:r>
            <w:r w:rsidR="00CB072F">
              <w:rPr>
                <w:sz w:val="24"/>
                <w:szCs w:val="24"/>
              </w:rPr>
              <w:t>2</w:t>
            </w:r>
            <w:r w:rsidR="00DC5AB9" w:rsidRPr="00515429">
              <w:rPr>
                <w:sz w:val="24"/>
                <w:szCs w:val="24"/>
              </w:rPr>
              <w:t xml:space="preserve"> tarihli </w:t>
            </w:r>
            <w:r w:rsidR="007C285E">
              <w:rPr>
                <w:sz w:val="24"/>
                <w:szCs w:val="24"/>
              </w:rPr>
              <w:t>bir</w:t>
            </w:r>
            <w:r w:rsidR="00C6779F" w:rsidRPr="00515429">
              <w:rPr>
                <w:sz w:val="24"/>
                <w:szCs w:val="24"/>
              </w:rPr>
              <w:t>inci</w:t>
            </w:r>
            <w:r w:rsidR="00DC5AB9" w:rsidRPr="00515429">
              <w:rPr>
                <w:sz w:val="24"/>
                <w:szCs w:val="24"/>
              </w:rPr>
              <w:t xml:space="preserve"> birleşiminde yapılan müzakereler neticesinde</w:t>
            </w:r>
            <w:r w:rsidR="00D21322" w:rsidRPr="00515429">
              <w:rPr>
                <w:sz w:val="24"/>
                <w:szCs w:val="24"/>
              </w:rPr>
              <w:t>;</w:t>
            </w:r>
            <w:r w:rsidR="00DC5AB9" w:rsidRPr="00515429">
              <w:rPr>
                <w:sz w:val="24"/>
                <w:szCs w:val="24"/>
              </w:rPr>
              <w:t xml:space="preserve"> </w:t>
            </w:r>
            <w:r w:rsidR="00CB072F" w:rsidRPr="00CB072F">
              <w:rPr>
                <w:sz w:val="24"/>
                <w:szCs w:val="24"/>
              </w:rPr>
              <w:t>5302 sayılı İl Özel İdaresi Kanunun 16 ncı maddesi gereğince kurulması zorunlu olan Plan ve Bütçe Komisyonu, İmar ve Bayındırlık Komisyonu, Çevre ve Sağlık Komisyonu, Eğitim Kültür ve Sosyal Hizmetler Komisyonu ile birlikte görülen lüzum üzerine Tarımsal Hizmetler Komisyonu, Araştırma ve Geliştirme Komisyonu, İçişleri ve Çeşitli İşler Komisyonu, Yol Yapım ve Ulaşım Hizmetleri Komisyonu, Yatırım İnceleme ve Denetleme Komisyonu ile Köylere Yönelik Hizmetler Komisyonunun</w:t>
            </w:r>
            <w:r w:rsidR="00CB072F" w:rsidRPr="00CB072F">
              <w:rPr>
                <w:b/>
                <w:sz w:val="24"/>
                <w:szCs w:val="24"/>
              </w:rPr>
              <w:t xml:space="preserve"> </w:t>
            </w:r>
            <w:r w:rsidR="00CB072F" w:rsidRPr="00CB072F">
              <w:rPr>
                <w:sz w:val="24"/>
                <w:szCs w:val="24"/>
              </w:rPr>
              <w:t>kurulması, bu komisyonlardan İmar ve Bayındırlık Komisyonu ile Plan ve Bütçe Komisyonunun yedişer kişiden, diğer komisyonların ise beşer kişiden oluşması oybirliğiyle kabul edildi. Kurulması kararlaştırılan komisyonlarda 1 yıl süreyle görev yapmak üzere partilerin meclisteki temsil oranına göre aday isimleri belirlendi. Her bir komisyon için belirlenen adayların seçimi için işaretle ayrı ayrı yapılan oylama sonucunda;</w:t>
            </w:r>
          </w:p>
          <w:p w:rsidR="00CB072F" w:rsidRPr="00CB072F" w:rsidRDefault="00CB072F" w:rsidP="00CB072F">
            <w:pPr>
              <w:jc w:val="both"/>
              <w:rPr>
                <w:sz w:val="24"/>
                <w:szCs w:val="24"/>
              </w:rPr>
            </w:pPr>
          </w:p>
          <w:p w:rsidR="00CB072F" w:rsidRPr="00CB072F" w:rsidRDefault="00CB072F" w:rsidP="00CB072F">
            <w:pPr>
              <w:jc w:val="both"/>
              <w:rPr>
                <w:sz w:val="24"/>
                <w:szCs w:val="24"/>
              </w:rPr>
            </w:pPr>
            <w:r w:rsidRPr="00CB072F">
              <w:rPr>
                <w:b/>
                <w:sz w:val="24"/>
                <w:szCs w:val="24"/>
              </w:rPr>
              <w:t xml:space="preserve">        Plan ve Bütçe Komisyonuna:</w:t>
            </w:r>
            <w:r w:rsidRPr="00CB072F">
              <w:rPr>
                <w:sz w:val="24"/>
                <w:szCs w:val="24"/>
              </w:rPr>
              <w:t xml:space="preserve"> AK PARTİ’den aday olarak gösterilen İdris DURMUŞ, Ali ÇORBACI, Mustafa SELVİ, İsmail AKAR ile CHP’den aday olarak gösterilen Mustafa TUNALI, Tahsin YENER ve MHP’den aday gösterilen Atalay BEŞTAŞ’ın seçilmesi oybirliğiyle kabul edildi.  </w:t>
            </w:r>
          </w:p>
          <w:p w:rsidR="00CB072F" w:rsidRPr="00CB072F" w:rsidRDefault="00CB072F" w:rsidP="00CB072F">
            <w:pPr>
              <w:jc w:val="both"/>
              <w:rPr>
                <w:sz w:val="24"/>
                <w:szCs w:val="24"/>
              </w:rPr>
            </w:pPr>
          </w:p>
          <w:p w:rsidR="00CB072F" w:rsidRPr="00CB072F" w:rsidRDefault="00CB072F" w:rsidP="00CB072F">
            <w:pPr>
              <w:jc w:val="both"/>
              <w:rPr>
                <w:sz w:val="24"/>
                <w:szCs w:val="24"/>
              </w:rPr>
            </w:pPr>
            <w:r w:rsidRPr="00CB072F">
              <w:rPr>
                <w:b/>
                <w:sz w:val="24"/>
                <w:szCs w:val="24"/>
              </w:rPr>
              <w:t xml:space="preserve">        İmar ve Bayındırlık Komisyonuna: </w:t>
            </w:r>
            <w:r w:rsidRPr="00CB072F">
              <w:rPr>
                <w:sz w:val="24"/>
                <w:szCs w:val="24"/>
              </w:rPr>
              <w:t xml:space="preserve">AK PARTİ’den aday olarak gösterilen Murat KAYA, Ömer ASLAN, Resul ÇİFTÇİ, Furkan ATEŞ ve İbrahim DÖNERTAŞ ile CHP’den Oktay ATİK ve Memleket Partisinden Ertan ŞENER’in seçilmesi oybirliğiyle kabul edildi. </w:t>
            </w:r>
          </w:p>
          <w:p w:rsidR="00CB072F" w:rsidRPr="00CB072F" w:rsidRDefault="00CB072F" w:rsidP="00CB072F">
            <w:pPr>
              <w:jc w:val="both"/>
              <w:rPr>
                <w:sz w:val="16"/>
                <w:szCs w:val="16"/>
              </w:rPr>
            </w:pPr>
          </w:p>
          <w:p w:rsidR="00CB072F" w:rsidRPr="00CB072F" w:rsidRDefault="00CB072F" w:rsidP="00CB072F">
            <w:pPr>
              <w:jc w:val="both"/>
              <w:rPr>
                <w:sz w:val="24"/>
                <w:szCs w:val="24"/>
              </w:rPr>
            </w:pPr>
            <w:r w:rsidRPr="00CB072F">
              <w:rPr>
                <w:b/>
                <w:sz w:val="24"/>
                <w:szCs w:val="24"/>
              </w:rPr>
              <w:t xml:space="preserve">        Çevre ve Sağlık Komisyonuna:</w:t>
            </w:r>
            <w:r w:rsidRPr="00CB072F">
              <w:rPr>
                <w:sz w:val="24"/>
                <w:szCs w:val="24"/>
              </w:rPr>
              <w:t xml:space="preserve"> AK PARTİ’den</w:t>
            </w:r>
            <w:r w:rsidRPr="00CB072F">
              <w:rPr>
                <w:b/>
                <w:sz w:val="24"/>
                <w:szCs w:val="24"/>
              </w:rPr>
              <w:t xml:space="preserve"> </w:t>
            </w:r>
            <w:r w:rsidRPr="00CB072F">
              <w:rPr>
                <w:sz w:val="24"/>
                <w:szCs w:val="24"/>
              </w:rPr>
              <w:t>aday olarak gösterilen İbrahim DÖNERTAŞ, Murat KAYA, İsmail AKAR ile CHP’den aday olarak gösterilen Mustafa TUNALI ve Tahsin YENER’in seçilmesi oybirliğiyle kabul edildi.</w:t>
            </w:r>
          </w:p>
          <w:p w:rsidR="00CB072F" w:rsidRPr="00CB072F" w:rsidRDefault="00CB072F" w:rsidP="00CB072F">
            <w:pPr>
              <w:jc w:val="both"/>
              <w:rPr>
                <w:sz w:val="24"/>
                <w:szCs w:val="24"/>
              </w:rPr>
            </w:pPr>
          </w:p>
          <w:p w:rsidR="00CB072F" w:rsidRPr="00CB072F" w:rsidRDefault="00CB072F" w:rsidP="00CB072F">
            <w:pPr>
              <w:jc w:val="both"/>
              <w:rPr>
                <w:sz w:val="24"/>
                <w:szCs w:val="24"/>
              </w:rPr>
            </w:pPr>
            <w:r w:rsidRPr="00CB072F">
              <w:rPr>
                <w:sz w:val="24"/>
                <w:szCs w:val="24"/>
              </w:rPr>
              <w:t xml:space="preserve">        </w:t>
            </w:r>
            <w:r w:rsidRPr="00CB072F">
              <w:rPr>
                <w:b/>
                <w:sz w:val="24"/>
                <w:szCs w:val="24"/>
              </w:rPr>
              <w:t>Eğitim</w:t>
            </w:r>
            <w:r w:rsidRPr="00CB072F">
              <w:rPr>
                <w:sz w:val="24"/>
                <w:szCs w:val="24"/>
              </w:rPr>
              <w:t xml:space="preserve"> </w:t>
            </w:r>
            <w:r w:rsidRPr="00CB072F">
              <w:rPr>
                <w:b/>
                <w:sz w:val="24"/>
                <w:szCs w:val="24"/>
              </w:rPr>
              <w:t>Kültür ve Sosyal Hizmetler Komisyonuna:</w:t>
            </w:r>
            <w:r w:rsidRPr="00CB072F">
              <w:rPr>
                <w:sz w:val="24"/>
                <w:szCs w:val="24"/>
              </w:rPr>
              <w:t xml:space="preserve"> AK PARTİ’den</w:t>
            </w:r>
            <w:r w:rsidRPr="00CB072F">
              <w:rPr>
                <w:b/>
                <w:sz w:val="24"/>
                <w:szCs w:val="24"/>
              </w:rPr>
              <w:t xml:space="preserve"> </w:t>
            </w:r>
            <w:r w:rsidRPr="00CB072F">
              <w:rPr>
                <w:sz w:val="24"/>
                <w:szCs w:val="24"/>
              </w:rPr>
              <w:t>aday olarak gösterilen Hasan SOYGÜZEL, İdris DURMUŞ ve Ali ÇORBACI ile CHP’den Mustafa TUNALI ve Memleket Partisinden Hüseyin İNCE’nin seçilmesi oybirliğiyle kabul edildi.</w:t>
            </w:r>
          </w:p>
          <w:p w:rsidR="00CB072F" w:rsidRPr="00CB072F" w:rsidRDefault="00CB072F" w:rsidP="00CB072F">
            <w:pPr>
              <w:jc w:val="both"/>
              <w:rPr>
                <w:sz w:val="24"/>
                <w:szCs w:val="24"/>
              </w:rPr>
            </w:pPr>
            <w:r w:rsidRPr="00CB072F">
              <w:rPr>
                <w:b/>
                <w:sz w:val="24"/>
                <w:szCs w:val="24"/>
              </w:rPr>
              <w:t xml:space="preserve">        </w:t>
            </w:r>
          </w:p>
          <w:p w:rsidR="00CB072F" w:rsidRPr="00CB072F" w:rsidRDefault="00CB072F" w:rsidP="00CB072F">
            <w:pPr>
              <w:jc w:val="both"/>
              <w:rPr>
                <w:sz w:val="24"/>
                <w:szCs w:val="24"/>
              </w:rPr>
            </w:pPr>
            <w:r w:rsidRPr="00CB072F">
              <w:rPr>
                <w:sz w:val="24"/>
                <w:szCs w:val="24"/>
              </w:rPr>
              <w:t xml:space="preserve">        </w:t>
            </w:r>
            <w:r w:rsidRPr="00CB072F">
              <w:rPr>
                <w:b/>
                <w:sz w:val="24"/>
                <w:szCs w:val="24"/>
              </w:rPr>
              <w:t xml:space="preserve">Tarımsal Hizmetler Komisyonuna: </w:t>
            </w:r>
            <w:r w:rsidRPr="00CB072F">
              <w:rPr>
                <w:sz w:val="24"/>
                <w:szCs w:val="24"/>
              </w:rPr>
              <w:t>AK PARTİ’den aday olarak gösterilen Fürkan ATEŞ, Hasan SOYGÜZEL ve İdris DURMUŞ, CHP’den Hüseyin ALFAT, Memleket Partisinden Hüseyin İNCE’nin seçilmesi oybirliğiyle kabul edildi.</w:t>
            </w:r>
          </w:p>
          <w:p w:rsidR="00CB072F" w:rsidRPr="00CB072F" w:rsidRDefault="00CB072F" w:rsidP="00CB072F">
            <w:pPr>
              <w:jc w:val="both"/>
              <w:rPr>
                <w:sz w:val="24"/>
                <w:szCs w:val="24"/>
              </w:rPr>
            </w:pPr>
          </w:p>
          <w:p w:rsidR="00CB072F" w:rsidRPr="00CB072F" w:rsidRDefault="00CB072F" w:rsidP="00CB072F">
            <w:pPr>
              <w:jc w:val="both"/>
              <w:rPr>
                <w:sz w:val="24"/>
                <w:szCs w:val="24"/>
              </w:rPr>
            </w:pPr>
            <w:r w:rsidRPr="00CB072F">
              <w:rPr>
                <w:sz w:val="24"/>
                <w:szCs w:val="24"/>
              </w:rPr>
              <w:lastRenderedPageBreak/>
              <w:t xml:space="preserve">        </w:t>
            </w:r>
            <w:r w:rsidRPr="00CB072F">
              <w:rPr>
                <w:b/>
                <w:sz w:val="24"/>
                <w:szCs w:val="24"/>
              </w:rPr>
              <w:t>Araştırma ve Geliştirme Komisyonuna:</w:t>
            </w:r>
            <w:r w:rsidRPr="00CB072F">
              <w:rPr>
                <w:sz w:val="24"/>
                <w:szCs w:val="24"/>
              </w:rPr>
              <w:t xml:space="preserve"> AK PARTİ’den aday olarak gösterilen Hasan SOYGÜZEL, Hayrullah SARIHAN, CHP’den Tahsin YENER ve Hüseyin ALFAT, Memleket Partisinden Hüseyin İNCE’nin seçilmesi oybirliğiyle kabul edildi.</w:t>
            </w:r>
          </w:p>
          <w:p w:rsidR="00CB072F" w:rsidRPr="00CB072F" w:rsidRDefault="00CB072F" w:rsidP="00CB072F">
            <w:pPr>
              <w:jc w:val="both"/>
              <w:rPr>
                <w:b/>
                <w:bCs/>
                <w:kern w:val="32"/>
                <w:sz w:val="24"/>
                <w:szCs w:val="24"/>
              </w:rPr>
            </w:pPr>
          </w:p>
          <w:p w:rsidR="00CB072F" w:rsidRPr="00CB072F" w:rsidRDefault="00CB072F" w:rsidP="00CB072F">
            <w:pPr>
              <w:jc w:val="both"/>
              <w:rPr>
                <w:sz w:val="24"/>
                <w:szCs w:val="24"/>
              </w:rPr>
            </w:pPr>
            <w:r w:rsidRPr="00CB072F">
              <w:rPr>
                <w:b/>
                <w:bCs/>
                <w:kern w:val="32"/>
                <w:sz w:val="24"/>
                <w:szCs w:val="24"/>
              </w:rPr>
              <w:t xml:space="preserve">        </w:t>
            </w:r>
            <w:r w:rsidRPr="00CB072F">
              <w:rPr>
                <w:b/>
                <w:sz w:val="24"/>
                <w:szCs w:val="24"/>
              </w:rPr>
              <w:t xml:space="preserve">İçişleri ve Çeşitli İşler Komisyonuna: </w:t>
            </w:r>
            <w:r w:rsidRPr="00CB072F">
              <w:rPr>
                <w:sz w:val="24"/>
                <w:szCs w:val="24"/>
              </w:rPr>
              <w:t>AK PARTİ’den aday olarak gösterilen Ali ÇORBACI, Mustafa SELVİ ve Hayrullah SARIHAN, CHP’den Tahsin YENER ve MHP’den Atalay BEŞTAŞ’ın seçilmesi oybirliğiyle kabul edildi.</w:t>
            </w:r>
          </w:p>
          <w:p w:rsidR="00CB072F" w:rsidRPr="00CB072F" w:rsidRDefault="00CB072F" w:rsidP="00CB072F">
            <w:pPr>
              <w:jc w:val="both"/>
              <w:rPr>
                <w:b/>
                <w:bCs/>
                <w:kern w:val="32"/>
                <w:sz w:val="24"/>
                <w:szCs w:val="24"/>
              </w:rPr>
            </w:pPr>
            <w:r w:rsidRPr="00CB072F">
              <w:rPr>
                <w:sz w:val="24"/>
                <w:szCs w:val="24"/>
              </w:rPr>
              <w:t xml:space="preserve">    </w:t>
            </w:r>
          </w:p>
          <w:p w:rsidR="00CB072F" w:rsidRPr="00CB072F" w:rsidRDefault="00CB072F" w:rsidP="00CB072F">
            <w:pPr>
              <w:jc w:val="both"/>
              <w:rPr>
                <w:sz w:val="24"/>
                <w:szCs w:val="24"/>
              </w:rPr>
            </w:pPr>
            <w:r w:rsidRPr="00CB072F">
              <w:rPr>
                <w:b/>
                <w:sz w:val="24"/>
                <w:szCs w:val="24"/>
              </w:rPr>
              <w:t xml:space="preserve">        Yol Yapım ve Ulaşım Hizmetleri Komisyonuna:</w:t>
            </w:r>
            <w:r w:rsidRPr="00CB072F">
              <w:rPr>
                <w:sz w:val="24"/>
                <w:szCs w:val="24"/>
              </w:rPr>
              <w:t xml:space="preserve"> AK PARTİ’den aday olarak gösterilen Ömer ASLAN, Resul ÇİFTÇİ ve Murat KAYA, CHP’den Oktay ATİK, Memleket Partisinden Ertan ŞENER’in seçilmesi oybirliğiyle kabul edildi.</w:t>
            </w:r>
          </w:p>
          <w:p w:rsidR="00CB072F" w:rsidRPr="00CB072F" w:rsidRDefault="00CB072F" w:rsidP="00CB072F">
            <w:pPr>
              <w:jc w:val="both"/>
              <w:rPr>
                <w:sz w:val="24"/>
                <w:szCs w:val="24"/>
              </w:rPr>
            </w:pPr>
          </w:p>
          <w:p w:rsidR="00CB072F" w:rsidRPr="00CB072F" w:rsidRDefault="00CB072F" w:rsidP="00CB072F">
            <w:pPr>
              <w:jc w:val="both"/>
              <w:rPr>
                <w:b/>
                <w:bCs/>
                <w:kern w:val="32"/>
                <w:sz w:val="24"/>
                <w:szCs w:val="24"/>
              </w:rPr>
            </w:pPr>
            <w:r w:rsidRPr="00CB072F">
              <w:rPr>
                <w:b/>
                <w:sz w:val="24"/>
                <w:szCs w:val="24"/>
              </w:rPr>
              <w:t xml:space="preserve">        Yatırım İnceleme ve Denetleme Komisyonuna:</w:t>
            </w:r>
            <w:r w:rsidRPr="00CB072F">
              <w:rPr>
                <w:sz w:val="24"/>
                <w:szCs w:val="24"/>
              </w:rPr>
              <w:t xml:space="preserve"> AK PARTİ’den aday olarak gösterilen Mustafa SELVİ, İsmail AKAR, Hayrullah SARIHAN, CHP’den Hüseyin ALFAT, MHP’den Atalay BEŞTAŞ’ın seçilmesi oybirliğiyle kabul edildi.</w:t>
            </w:r>
            <w:r w:rsidRPr="00CB072F">
              <w:rPr>
                <w:b/>
                <w:bCs/>
                <w:kern w:val="32"/>
                <w:sz w:val="24"/>
                <w:szCs w:val="24"/>
              </w:rPr>
              <w:t xml:space="preserve">    </w:t>
            </w:r>
          </w:p>
          <w:p w:rsidR="00CB072F" w:rsidRPr="00CB072F" w:rsidRDefault="00CB072F" w:rsidP="00CB072F">
            <w:pPr>
              <w:jc w:val="both"/>
              <w:rPr>
                <w:b/>
                <w:bCs/>
                <w:kern w:val="32"/>
                <w:sz w:val="24"/>
                <w:szCs w:val="24"/>
              </w:rPr>
            </w:pPr>
          </w:p>
          <w:p w:rsidR="00CB072F" w:rsidRPr="00CB072F" w:rsidRDefault="00CB072F" w:rsidP="00CB072F">
            <w:pPr>
              <w:jc w:val="both"/>
              <w:rPr>
                <w:sz w:val="24"/>
                <w:szCs w:val="24"/>
              </w:rPr>
            </w:pPr>
            <w:r w:rsidRPr="00CB072F">
              <w:rPr>
                <w:b/>
                <w:sz w:val="24"/>
                <w:szCs w:val="24"/>
              </w:rPr>
              <w:t xml:space="preserve">        Köylere Yönelik Hizmetler Komisyonuna:</w:t>
            </w:r>
            <w:r w:rsidRPr="00CB072F">
              <w:rPr>
                <w:sz w:val="24"/>
                <w:szCs w:val="24"/>
              </w:rPr>
              <w:t xml:space="preserve"> AK PARTİ’den aday olarak gösterilen Hayrullah SARIHAN, İbrahim DÖNERTAŞ, CHP’den Tahsin YENER ve Mustafa TUNALI, Memleket Partisinden Hüseyin İNCE’nin seçilmesi oybirliğiyle kabul edildi.</w:t>
            </w:r>
          </w:p>
          <w:p w:rsidR="00CB072F" w:rsidRDefault="00D07819" w:rsidP="00D07819">
            <w:pPr>
              <w:jc w:val="both"/>
              <w:rPr>
                <w:sz w:val="24"/>
                <w:szCs w:val="24"/>
              </w:rPr>
            </w:pPr>
            <w:r>
              <w:rPr>
                <w:sz w:val="24"/>
                <w:szCs w:val="24"/>
              </w:rPr>
              <w:t xml:space="preserve"> </w:t>
            </w:r>
          </w:p>
          <w:p w:rsidR="00B2704A" w:rsidRPr="000651C8" w:rsidRDefault="000651C8" w:rsidP="006A40A4">
            <w:pPr>
              <w:pStyle w:val="KonuBal"/>
              <w:jc w:val="both"/>
              <w:rPr>
                <w:b w:val="0"/>
                <w:sz w:val="24"/>
                <w:szCs w:val="24"/>
              </w:rPr>
            </w:pPr>
            <w:r>
              <w:rPr>
                <w:b w:val="0"/>
                <w:sz w:val="24"/>
                <w:szCs w:val="24"/>
              </w:rPr>
              <w:t xml:space="preserve">        </w:t>
            </w:r>
            <w:r w:rsidRPr="000651C8">
              <w:rPr>
                <w:b w:val="0"/>
                <w:sz w:val="24"/>
                <w:szCs w:val="24"/>
              </w:rPr>
              <w:t>5302 sayılı İl Özel İdaresi Kanununun 15. maddesi gereğince Valilik Makamına sunulur.</w:t>
            </w:r>
          </w:p>
          <w:p w:rsidR="00515429" w:rsidRPr="00156871" w:rsidRDefault="00515429" w:rsidP="006A40A4">
            <w:pPr>
              <w:pStyle w:val="KonuBal"/>
              <w:jc w:val="both"/>
              <w:rPr>
                <w:b w:val="0"/>
                <w:sz w:val="24"/>
                <w:szCs w:val="24"/>
              </w:rPr>
            </w:pPr>
          </w:p>
          <w:p w:rsidR="00156871" w:rsidRDefault="00156871" w:rsidP="006A40A4">
            <w:pPr>
              <w:pStyle w:val="KonuBal"/>
              <w:jc w:val="both"/>
              <w:rPr>
                <w:b w:val="0"/>
                <w:sz w:val="24"/>
                <w:szCs w:val="24"/>
              </w:rPr>
            </w:pPr>
          </w:p>
          <w:p w:rsidR="00156871" w:rsidRPr="00156871" w:rsidRDefault="00156871" w:rsidP="006A40A4">
            <w:pPr>
              <w:pStyle w:val="KonuBal"/>
              <w:jc w:val="both"/>
              <w:rPr>
                <w:b w:val="0"/>
                <w:sz w:val="24"/>
                <w:szCs w:val="24"/>
              </w:rPr>
            </w:pPr>
          </w:p>
          <w:tbl>
            <w:tblPr>
              <w:tblW w:w="8709" w:type="dxa"/>
              <w:tblLayout w:type="fixed"/>
              <w:tblLook w:val="01E0" w:firstRow="1" w:lastRow="1" w:firstColumn="1" w:lastColumn="1" w:noHBand="0" w:noVBand="0"/>
            </w:tblPr>
            <w:tblGrid>
              <w:gridCol w:w="3142"/>
              <w:gridCol w:w="3141"/>
              <w:gridCol w:w="2426"/>
            </w:tblGrid>
            <w:tr w:rsidR="00F666C8" w:rsidTr="00156871">
              <w:trPr>
                <w:trHeight w:val="272"/>
              </w:trPr>
              <w:tc>
                <w:tcPr>
                  <w:tcW w:w="3142" w:type="dxa"/>
                </w:tcPr>
                <w:p w:rsidR="00F666C8" w:rsidRPr="00795008" w:rsidRDefault="00795008" w:rsidP="00F666C8">
                  <w:pPr>
                    <w:jc w:val="center"/>
                    <w:rPr>
                      <w:sz w:val="24"/>
                      <w:szCs w:val="24"/>
                    </w:rPr>
                  </w:pPr>
                  <w:r w:rsidRPr="00795008">
                    <w:rPr>
                      <w:sz w:val="24"/>
                      <w:szCs w:val="24"/>
                    </w:rPr>
                    <w:t>(İmza)</w:t>
                  </w:r>
                </w:p>
              </w:tc>
              <w:tc>
                <w:tcPr>
                  <w:tcW w:w="3141" w:type="dxa"/>
                </w:tcPr>
                <w:p w:rsidR="00F666C8" w:rsidRPr="00795008" w:rsidRDefault="00795008" w:rsidP="00F666C8">
                  <w:pPr>
                    <w:jc w:val="center"/>
                    <w:rPr>
                      <w:sz w:val="24"/>
                      <w:szCs w:val="24"/>
                    </w:rPr>
                  </w:pPr>
                  <w:r>
                    <w:rPr>
                      <w:sz w:val="24"/>
                      <w:szCs w:val="24"/>
                    </w:rPr>
                    <w:t>(İmza)</w:t>
                  </w:r>
                </w:p>
              </w:tc>
              <w:tc>
                <w:tcPr>
                  <w:tcW w:w="2426" w:type="dxa"/>
                </w:tcPr>
                <w:p w:rsidR="00F666C8" w:rsidRPr="00795008" w:rsidRDefault="00795008" w:rsidP="00F666C8">
                  <w:pPr>
                    <w:jc w:val="center"/>
                    <w:rPr>
                      <w:sz w:val="24"/>
                      <w:szCs w:val="24"/>
                    </w:rPr>
                  </w:pPr>
                  <w:r>
                    <w:rPr>
                      <w:sz w:val="24"/>
                      <w:szCs w:val="24"/>
                    </w:rPr>
                    <w:t>(İmza)</w:t>
                  </w:r>
                </w:p>
              </w:tc>
            </w:tr>
            <w:tr w:rsidR="00FB5ADD" w:rsidTr="00156871">
              <w:trPr>
                <w:trHeight w:val="258"/>
              </w:trPr>
              <w:tc>
                <w:tcPr>
                  <w:tcW w:w="3142" w:type="dxa"/>
                  <w:hideMark/>
                </w:tcPr>
                <w:p w:rsidR="00FB5ADD" w:rsidRDefault="00156871" w:rsidP="00FB5ADD">
                  <w:pPr>
                    <w:jc w:val="center"/>
                    <w:rPr>
                      <w:sz w:val="24"/>
                      <w:szCs w:val="24"/>
                    </w:rPr>
                  </w:pPr>
                  <w:r>
                    <w:rPr>
                      <w:sz w:val="24"/>
                      <w:szCs w:val="24"/>
                    </w:rPr>
                    <w:t>Hasan SOYGÜZEL</w:t>
                  </w:r>
                </w:p>
              </w:tc>
              <w:tc>
                <w:tcPr>
                  <w:tcW w:w="3141" w:type="dxa"/>
                  <w:hideMark/>
                </w:tcPr>
                <w:p w:rsidR="00FB5ADD" w:rsidRDefault="00FB5ADD" w:rsidP="00FB5ADD">
                  <w:pPr>
                    <w:jc w:val="center"/>
                    <w:rPr>
                      <w:sz w:val="24"/>
                      <w:szCs w:val="24"/>
                    </w:rPr>
                  </w:pPr>
                  <w:r>
                    <w:rPr>
                      <w:sz w:val="24"/>
                      <w:szCs w:val="24"/>
                    </w:rPr>
                    <w:t>Resul ÇİFTÇİ</w:t>
                  </w:r>
                </w:p>
              </w:tc>
              <w:tc>
                <w:tcPr>
                  <w:tcW w:w="2426" w:type="dxa"/>
                  <w:hideMark/>
                </w:tcPr>
                <w:p w:rsidR="00FB5ADD" w:rsidRDefault="00FB5ADD" w:rsidP="00FB5ADD">
                  <w:pPr>
                    <w:jc w:val="center"/>
                    <w:rPr>
                      <w:sz w:val="24"/>
                      <w:szCs w:val="24"/>
                    </w:rPr>
                  </w:pPr>
                  <w:r>
                    <w:rPr>
                      <w:sz w:val="24"/>
                      <w:szCs w:val="24"/>
                    </w:rPr>
                    <w:t>İsmail AKAR</w:t>
                  </w:r>
                </w:p>
              </w:tc>
            </w:tr>
            <w:tr w:rsidR="00FB5ADD" w:rsidTr="00156871">
              <w:trPr>
                <w:trHeight w:val="272"/>
              </w:trPr>
              <w:tc>
                <w:tcPr>
                  <w:tcW w:w="3142" w:type="dxa"/>
                  <w:hideMark/>
                </w:tcPr>
                <w:p w:rsidR="00FB5ADD" w:rsidRDefault="00156871" w:rsidP="00156871">
                  <w:pPr>
                    <w:jc w:val="center"/>
                    <w:rPr>
                      <w:sz w:val="24"/>
                      <w:szCs w:val="24"/>
                    </w:rPr>
                  </w:pPr>
                  <w:r>
                    <w:rPr>
                      <w:sz w:val="24"/>
                      <w:szCs w:val="24"/>
                    </w:rPr>
                    <w:t xml:space="preserve">İl Genel </w:t>
                  </w:r>
                  <w:r w:rsidR="00FB5ADD">
                    <w:rPr>
                      <w:sz w:val="24"/>
                      <w:szCs w:val="24"/>
                    </w:rPr>
                    <w:t>Meclis Başkan</w:t>
                  </w:r>
                  <w:r>
                    <w:rPr>
                      <w:sz w:val="24"/>
                      <w:szCs w:val="24"/>
                    </w:rPr>
                    <w:t>ı</w:t>
                  </w:r>
                </w:p>
              </w:tc>
              <w:tc>
                <w:tcPr>
                  <w:tcW w:w="3141" w:type="dxa"/>
                  <w:hideMark/>
                </w:tcPr>
                <w:p w:rsidR="00FB5ADD" w:rsidRDefault="00FB5ADD" w:rsidP="00FB5ADD">
                  <w:pPr>
                    <w:jc w:val="center"/>
                    <w:rPr>
                      <w:sz w:val="24"/>
                      <w:szCs w:val="24"/>
                    </w:rPr>
                  </w:pPr>
                  <w:r>
                    <w:rPr>
                      <w:sz w:val="24"/>
                      <w:szCs w:val="24"/>
                    </w:rPr>
                    <w:t>Katip Üye</w:t>
                  </w:r>
                </w:p>
              </w:tc>
              <w:tc>
                <w:tcPr>
                  <w:tcW w:w="2426" w:type="dxa"/>
                  <w:hideMark/>
                </w:tcPr>
                <w:p w:rsidR="00FB5ADD" w:rsidRDefault="00FB5ADD" w:rsidP="00FB5ADD">
                  <w:pPr>
                    <w:jc w:val="center"/>
                    <w:rPr>
                      <w:sz w:val="24"/>
                      <w:szCs w:val="24"/>
                    </w:rPr>
                  </w:pPr>
                  <w:r>
                    <w:rPr>
                      <w:sz w:val="24"/>
                      <w:szCs w:val="24"/>
                    </w:rPr>
                    <w:t>Katip Üye</w:t>
                  </w:r>
                </w:p>
              </w:tc>
            </w:tr>
          </w:tbl>
          <w:p w:rsidR="00C14EFA" w:rsidRDefault="00C14EFA" w:rsidP="006A40A4">
            <w:pPr>
              <w:pStyle w:val="KonuBal"/>
              <w:jc w:val="left"/>
              <w:rPr>
                <w:b w:val="0"/>
                <w:sz w:val="24"/>
                <w:szCs w:val="24"/>
              </w:rPr>
            </w:pPr>
          </w:p>
          <w:p w:rsidR="00CB072F" w:rsidRDefault="00CB072F" w:rsidP="006A40A4">
            <w:pPr>
              <w:pStyle w:val="KonuBal"/>
              <w:jc w:val="left"/>
              <w:rPr>
                <w:b w:val="0"/>
                <w:sz w:val="24"/>
                <w:szCs w:val="24"/>
              </w:rPr>
            </w:pPr>
          </w:p>
          <w:p w:rsidR="00CB072F" w:rsidRDefault="00CB072F" w:rsidP="006A40A4">
            <w:pPr>
              <w:pStyle w:val="KonuBal"/>
              <w:jc w:val="left"/>
              <w:rPr>
                <w:b w:val="0"/>
                <w:sz w:val="24"/>
                <w:szCs w:val="24"/>
              </w:rPr>
            </w:pPr>
          </w:p>
          <w:p w:rsidR="00CB072F" w:rsidRDefault="00CB072F" w:rsidP="006A40A4">
            <w:pPr>
              <w:pStyle w:val="KonuBal"/>
              <w:jc w:val="left"/>
              <w:rPr>
                <w:b w:val="0"/>
                <w:sz w:val="24"/>
                <w:szCs w:val="24"/>
              </w:rPr>
            </w:pPr>
          </w:p>
          <w:p w:rsidR="00CB072F" w:rsidRDefault="00CB072F" w:rsidP="006A40A4">
            <w:pPr>
              <w:pStyle w:val="KonuBal"/>
              <w:jc w:val="left"/>
              <w:rPr>
                <w:b w:val="0"/>
                <w:sz w:val="24"/>
                <w:szCs w:val="24"/>
              </w:rPr>
            </w:pPr>
          </w:p>
          <w:p w:rsidR="00795008" w:rsidRDefault="00795008" w:rsidP="006A40A4">
            <w:pPr>
              <w:pStyle w:val="KonuBal"/>
              <w:jc w:val="left"/>
              <w:rPr>
                <w:b w:val="0"/>
                <w:sz w:val="24"/>
                <w:szCs w:val="24"/>
              </w:rPr>
            </w:pPr>
          </w:p>
          <w:p w:rsidR="00795008" w:rsidRDefault="00795008" w:rsidP="006A40A4">
            <w:pPr>
              <w:pStyle w:val="KonuBal"/>
              <w:jc w:val="left"/>
              <w:rPr>
                <w:b w:val="0"/>
                <w:sz w:val="24"/>
                <w:szCs w:val="24"/>
              </w:rPr>
            </w:pPr>
          </w:p>
          <w:p w:rsidR="00CB072F" w:rsidRDefault="00CB072F" w:rsidP="006A40A4">
            <w:pPr>
              <w:pStyle w:val="KonuBal"/>
              <w:jc w:val="left"/>
              <w:rPr>
                <w:b w:val="0"/>
                <w:sz w:val="24"/>
                <w:szCs w:val="24"/>
              </w:rPr>
            </w:pPr>
          </w:p>
          <w:p w:rsidR="00795008" w:rsidRDefault="00795008" w:rsidP="006A40A4">
            <w:pPr>
              <w:pStyle w:val="KonuBal"/>
              <w:jc w:val="left"/>
              <w:rPr>
                <w:b w:val="0"/>
                <w:sz w:val="24"/>
                <w:szCs w:val="24"/>
              </w:rPr>
            </w:pPr>
            <w:bookmarkStart w:id="0" w:name="_GoBack"/>
            <w:bookmarkEnd w:id="0"/>
          </w:p>
          <w:p w:rsidR="00CB072F" w:rsidRDefault="00CB072F" w:rsidP="006A40A4">
            <w:pPr>
              <w:pStyle w:val="KonuBal"/>
              <w:jc w:val="left"/>
              <w:rPr>
                <w:b w:val="0"/>
                <w:sz w:val="24"/>
                <w:szCs w:val="24"/>
              </w:rPr>
            </w:pPr>
          </w:p>
          <w:p w:rsidR="00CB072F" w:rsidRDefault="00CB072F" w:rsidP="006A40A4">
            <w:pPr>
              <w:pStyle w:val="KonuBal"/>
              <w:jc w:val="left"/>
              <w:rPr>
                <w:b w:val="0"/>
                <w:sz w:val="24"/>
                <w:szCs w:val="24"/>
              </w:rPr>
            </w:pPr>
          </w:p>
          <w:p w:rsidR="00CB072F" w:rsidRDefault="00CB072F" w:rsidP="006A40A4">
            <w:pPr>
              <w:pStyle w:val="KonuBal"/>
              <w:jc w:val="left"/>
              <w:rPr>
                <w:b w:val="0"/>
                <w:sz w:val="24"/>
                <w:szCs w:val="24"/>
              </w:rPr>
            </w:pPr>
          </w:p>
          <w:p w:rsidR="00CB072F" w:rsidRDefault="00CB072F" w:rsidP="006A40A4">
            <w:pPr>
              <w:pStyle w:val="KonuBal"/>
              <w:jc w:val="left"/>
              <w:rPr>
                <w:b w:val="0"/>
                <w:sz w:val="24"/>
                <w:szCs w:val="24"/>
              </w:rPr>
            </w:pPr>
          </w:p>
          <w:p w:rsidR="00CB072F" w:rsidRDefault="00CB072F" w:rsidP="006A40A4">
            <w:pPr>
              <w:pStyle w:val="KonuBal"/>
              <w:jc w:val="left"/>
              <w:rPr>
                <w:b w:val="0"/>
                <w:sz w:val="24"/>
                <w:szCs w:val="24"/>
              </w:rPr>
            </w:pPr>
          </w:p>
          <w:p w:rsidR="00CB072F" w:rsidRDefault="00CB072F" w:rsidP="006A40A4">
            <w:pPr>
              <w:pStyle w:val="KonuBal"/>
              <w:jc w:val="left"/>
              <w:rPr>
                <w:b w:val="0"/>
                <w:sz w:val="24"/>
                <w:szCs w:val="24"/>
              </w:rPr>
            </w:pPr>
          </w:p>
          <w:p w:rsidR="00CB072F" w:rsidRDefault="00CB072F" w:rsidP="006A40A4">
            <w:pPr>
              <w:pStyle w:val="KonuBal"/>
              <w:jc w:val="left"/>
              <w:rPr>
                <w:b w:val="0"/>
                <w:sz w:val="24"/>
                <w:szCs w:val="24"/>
              </w:rPr>
            </w:pPr>
          </w:p>
          <w:p w:rsidR="00CB072F" w:rsidRDefault="00CB072F" w:rsidP="006A40A4">
            <w:pPr>
              <w:pStyle w:val="KonuBal"/>
              <w:jc w:val="left"/>
              <w:rPr>
                <w:b w:val="0"/>
                <w:sz w:val="24"/>
                <w:szCs w:val="24"/>
              </w:rPr>
            </w:pPr>
          </w:p>
          <w:p w:rsidR="00CB072F" w:rsidRDefault="00CB072F" w:rsidP="006A40A4">
            <w:pPr>
              <w:pStyle w:val="KonuBal"/>
              <w:jc w:val="left"/>
              <w:rPr>
                <w:b w:val="0"/>
                <w:sz w:val="24"/>
                <w:szCs w:val="24"/>
              </w:rPr>
            </w:pPr>
          </w:p>
          <w:p w:rsidR="00CB072F" w:rsidRDefault="00CB072F" w:rsidP="006A40A4">
            <w:pPr>
              <w:pStyle w:val="KonuBal"/>
              <w:jc w:val="left"/>
              <w:rPr>
                <w:b w:val="0"/>
                <w:sz w:val="24"/>
                <w:szCs w:val="24"/>
              </w:rPr>
            </w:pPr>
          </w:p>
          <w:p w:rsidR="00CB072F" w:rsidRDefault="00CB072F" w:rsidP="006A40A4">
            <w:pPr>
              <w:pStyle w:val="KonuBal"/>
              <w:jc w:val="left"/>
              <w:rPr>
                <w:b w:val="0"/>
                <w:sz w:val="24"/>
                <w:szCs w:val="24"/>
              </w:rPr>
            </w:pPr>
          </w:p>
          <w:p w:rsidR="00CB072F" w:rsidRPr="00795008" w:rsidRDefault="00CB072F" w:rsidP="006A40A4">
            <w:pPr>
              <w:pStyle w:val="KonuBal"/>
              <w:jc w:val="left"/>
              <w:rPr>
                <w:b w:val="0"/>
                <w:sz w:val="16"/>
                <w:szCs w:val="16"/>
              </w:rPr>
            </w:pPr>
          </w:p>
          <w:p w:rsidR="00CB072F" w:rsidRPr="00795008" w:rsidRDefault="00CB072F" w:rsidP="006A40A4">
            <w:pPr>
              <w:pStyle w:val="KonuBal"/>
              <w:jc w:val="left"/>
              <w:rPr>
                <w:b w:val="0"/>
                <w:sz w:val="16"/>
                <w:szCs w:val="16"/>
              </w:rPr>
            </w:pPr>
          </w:p>
          <w:p w:rsidR="00CB072F" w:rsidRPr="00795008" w:rsidRDefault="00CB072F" w:rsidP="006A40A4">
            <w:pPr>
              <w:pStyle w:val="KonuBal"/>
              <w:jc w:val="left"/>
              <w:rPr>
                <w:b w:val="0"/>
                <w:sz w:val="16"/>
                <w:szCs w:val="16"/>
              </w:rPr>
            </w:pPr>
          </w:p>
          <w:p w:rsidR="00795008" w:rsidRPr="00CB072F" w:rsidRDefault="00795008" w:rsidP="006A40A4">
            <w:pPr>
              <w:pStyle w:val="KonuBal"/>
              <w:jc w:val="left"/>
              <w:rPr>
                <w:b w:val="0"/>
                <w:sz w:val="16"/>
                <w:szCs w:val="16"/>
              </w:rPr>
            </w:pPr>
          </w:p>
        </w:tc>
      </w:tr>
    </w:tbl>
    <w:p w:rsidR="00826A5C" w:rsidRPr="00515429" w:rsidRDefault="00826A5C" w:rsidP="001C6448">
      <w:pPr>
        <w:pStyle w:val="KonuBal"/>
        <w:jc w:val="left"/>
        <w:rPr>
          <w:b w:val="0"/>
          <w:sz w:val="24"/>
          <w:szCs w:val="24"/>
        </w:rPr>
      </w:pPr>
    </w:p>
    <w:sectPr w:rsidR="00826A5C" w:rsidRPr="00515429" w:rsidSect="00156871">
      <w:footerReference w:type="default" r:id="rId7"/>
      <w:pgSz w:w="11906" w:h="16838"/>
      <w:pgMar w:top="1135" w:right="1559" w:bottom="1418" w:left="1418" w:header="709" w:footer="709"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072F" w:rsidRDefault="00CB072F" w:rsidP="00CB072F">
      <w:r>
        <w:separator/>
      </w:r>
    </w:p>
  </w:endnote>
  <w:endnote w:type="continuationSeparator" w:id="0">
    <w:p w:rsidR="00CB072F" w:rsidRDefault="00CB072F" w:rsidP="00CB0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072F" w:rsidRPr="00CB072F" w:rsidRDefault="00CB072F">
    <w:pPr>
      <w:pStyle w:val="Altbilgi"/>
      <w:jc w:val="center"/>
      <w:rPr>
        <w:sz w:val="24"/>
        <w:szCs w:val="24"/>
      </w:rPr>
    </w:pPr>
    <w:r w:rsidRPr="00CB072F">
      <w:rPr>
        <w:b/>
        <w:bCs/>
        <w:sz w:val="24"/>
        <w:szCs w:val="24"/>
      </w:rPr>
      <w:fldChar w:fldCharType="begin"/>
    </w:r>
    <w:r w:rsidRPr="00CB072F">
      <w:rPr>
        <w:b/>
        <w:bCs/>
        <w:sz w:val="24"/>
        <w:szCs w:val="24"/>
      </w:rPr>
      <w:instrText>PAGE</w:instrText>
    </w:r>
    <w:r w:rsidRPr="00CB072F">
      <w:rPr>
        <w:b/>
        <w:bCs/>
        <w:sz w:val="24"/>
        <w:szCs w:val="24"/>
      </w:rPr>
      <w:fldChar w:fldCharType="separate"/>
    </w:r>
    <w:r w:rsidR="00795008">
      <w:rPr>
        <w:b/>
        <w:bCs/>
        <w:noProof/>
        <w:sz w:val="24"/>
        <w:szCs w:val="24"/>
      </w:rPr>
      <w:t>2</w:t>
    </w:r>
    <w:r w:rsidRPr="00CB072F">
      <w:rPr>
        <w:b/>
        <w:bCs/>
        <w:sz w:val="24"/>
        <w:szCs w:val="24"/>
      </w:rPr>
      <w:fldChar w:fldCharType="end"/>
    </w:r>
    <w:r w:rsidRPr="00CB072F">
      <w:rPr>
        <w:sz w:val="24"/>
        <w:szCs w:val="24"/>
      </w:rPr>
      <w:t xml:space="preserve"> / </w:t>
    </w:r>
    <w:r w:rsidRPr="00CB072F">
      <w:rPr>
        <w:b/>
        <w:bCs/>
        <w:sz w:val="24"/>
        <w:szCs w:val="24"/>
      </w:rPr>
      <w:fldChar w:fldCharType="begin"/>
    </w:r>
    <w:r w:rsidRPr="00CB072F">
      <w:rPr>
        <w:b/>
        <w:bCs/>
        <w:sz w:val="24"/>
        <w:szCs w:val="24"/>
      </w:rPr>
      <w:instrText>NUMPAGES</w:instrText>
    </w:r>
    <w:r w:rsidRPr="00CB072F">
      <w:rPr>
        <w:b/>
        <w:bCs/>
        <w:sz w:val="24"/>
        <w:szCs w:val="24"/>
      </w:rPr>
      <w:fldChar w:fldCharType="separate"/>
    </w:r>
    <w:r w:rsidR="00795008">
      <w:rPr>
        <w:b/>
        <w:bCs/>
        <w:noProof/>
        <w:sz w:val="24"/>
        <w:szCs w:val="24"/>
      </w:rPr>
      <w:t>2</w:t>
    </w:r>
    <w:r w:rsidRPr="00CB072F">
      <w:rPr>
        <w:b/>
        <w:bCs/>
        <w:sz w:val="24"/>
        <w:szCs w:val="24"/>
      </w:rPr>
      <w:fldChar w:fldCharType="end"/>
    </w:r>
  </w:p>
  <w:p w:rsidR="00CB072F" w:rsidRDefault="00CB072F">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072F" w:rsidRDefault="00CB072F" w:rsidP="00CB072F">
      <w:r>
        <w:separator/>
      </w:r>
    </w:p>
  </w:footnote>
  <w:footnote w:type="continuationSeparator" w:id="0">
    <w:p w:rsidR="00CB072F" w:rsidRDefault="00CB072F" w:rsidP="00CB072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664AD"/>
    <w:rsid w:val="00014A00"/>
    <w:rsid w:val="0001723D"/>
    <w:rsid w:val="00017A97"/>
    <w:rsid w:val="00024837"/>
    <w:rsid w:val="00025AAB"/>
    <w:rsid w:val="00035EA0"/>
    <w:rsid w:val="00046A4A"/>
    <w:rsid w:val="00051593"/>
    <w:rsid w:val="00051977"/>
    <w:rsid w:val="00053AC9"/>
    <w:rsid w:val="00054700"/>
    <w:rsid w:val="00057F90"/>
    <w:rsid w:val="00064019"/>
    <w:rsid w:val="000651C8"/>
    <w:rsid w:val="00096B0D"/>
    <w:rsid w:val="00097924"/>
    <w:rsid w:val="000B2660"/>
    <w:rsid w:val="000B72FE"/>
    <w:rsid w:val="000C54ED"/>
    <w:rsid w:val="000D0B49"/>
    <w:rsid w:val="000D0B68"/>
    <w:rsid w:val="000D40D2"/>
    <w:rsid w:val="000D76DA"/>
    <w:rsid w:val="000E07E0"/>
    <w:rsid w:val="000F2AEE"/>
    <w:rsid w:val="000F2D13"/>
    <w:rsid w:val="000F6247"/>
    <w:rsid w:val="00101ACD"/>
    <w:rsid w:val="00107F5A"/>
    <w:rsid w:val="001248B4"/>
    <w:rsid w:val="00127E35"/>
    <w:rsid w:val="001331DE"/>
    <w:rsid w:val="0014005A"/>
    <w:rsid w:val="00141A5A"/>
    <w:rsid w:val="00156871"/>
    <w:rsid w:val="0015723D"/>
    <w:rsid w:val="001655B6"/>
    <w:rsid w:val="00165EEF"/>
    <w:rsid w:val="0016761D"/>
    <w:rsid w:val="00167781"/>
    <w:rsid w:val="00183151"/>
    <w:rsid w:val="00191570"/>
    <w:rsid w:val="00193BA3"/>
    <w:rsid w:val="00195482"/>
    <w:rsid w:val="00195884"/>
    <w:rsid w:val="001A1634"/>
    <w:rsid w:val="001A5C8B"/>
    <w:rsid w:val="001B3BDF"/>
    <w:rsid w:val="001B43E1"/>
    <w:rsid w:val="001C11C7"/>
    <w:rsid w:val="001C6448"/>
    <w:rsid w:val="001E0815"/>
    <w:rsid w:val="001E1241"/>
    <w:rsid w:val="001F1F0C"/>
    <w:rsid w:val="001F6EED"/>
    <w:rsid w:val="002008B3"/>
    <w:rsid w:val="0020516E"/>
    <w:rsid w:val="00206B3B"/>
    <w:rsid w:val="00212B37"/>
    <w:rsid w:val="00223BBF"/>
    <w:rsid w:val="002244FB"/>
    <w:rsid w:val="00240B73"/>
    <w:rsid w:val="00241112"/>
    <w:rsid w:val="00247FBF"/>
    <w:rsid w:val="00250FCA"/>
    <w:rsid w:val="0025271B"/>
    <w:rsid w:val="00261D21"/>
    <w:rsid w:val="00263471"/>
    <w:rsid w:val="00266DAB"/>
    <w:rsid w:val="00274D85"/>
    <w:rsid w:val="00285AE9"/>
    <w:rsid w:val="00290B71"/>
    <w:rsid w:val="002923B2"/>
    <w:rsid w:val="00293A49"/>
    <w:rsid w:val="00296ABD"/>
    <w:rsid w:val="002A1227"/>
    <w:rsid w:val="002A18F7"/>
    <w:rsid w:val="002A5B5C"/>
    <w:rsid w:val="002A6208"/>
    <w:rsid w:val="002B7E19"/>
    <w:rsid w:val="002D559B"/>
    <w:rsid w:val="002D567B"/>
    <w:rsid w:val="002D76CD"/>
    <w:rsid w:val="002D7963"/>
    <w:rsid w:val="002E1A08"/>
    <w:rsid w:val="002E6E9C"/>
    <w:rsid w:val="003006BA"/>
    <w:rsid w:val="003039D5"/>
    <w:rsid w:val="00304CA0"/>
    <w:rsid w:val="0030767A"/>
    <w:rsid w:val="00311228"/>
    <w:rsid w:val="003126E7"/>
    <w:rsid w:val="00312C4D"/>
    <w:rsid w:val="003153A4"/>
    <w:rsid w:val="003230E8"/>
    <w:rsid w:val="00331652"/>
    <w:rsid w:val="00331E72"/>
    <w:rsid w:val="00332D35"/>
    <w:rsid w:val="00336457"/>
    <w:rsid w:val="00337262"/>
    <w:rsid w:val="0034356A"/>
    <w:rsid w:val="003445D7"/>
    <w:rsid w:val="00345009"/>
    <w:rsid w:val="00345566"/>
    <w:rsid w:val="00345CD3"/>
    <w:rsid w:val="00357273"/>
    <w:rsid w:val="00360629"/>
    <w:rsid w:val="0036548D"/>
    <w:rsid w:val="003661E5"/>
    <w:rsid w:val="00377D39"/>
    <w:rsid w:val="003829D7"/>
    <w:rsid w:val="00386248"/>
    <w:rsid w:val="003A269B"/>
    <w:rsid w:val="003A7FFE"/>
    <w:rsid w:val="003B0C50"/>
    <w:rsid w:val="003C5121"/>
    <w:rsid w:val="003D24EE"/>
    <w:rsid w:val="003D5752"/>
    <w:rsid w:val="003D7380"/>
    <w:rsid w:val="003E0730"/>
    <w:rsid w:val="003E1568"/>
    <w:rsid w:val="003E1964"/>
    <w:rsid w:val="0041181C"/>
    <w:rsid w:val="00413068"/>
    <w:rsid w:val="0041402C"/>
    <w:rsid w:val="00420C9A"/>
    <w:rsid w:val="00432E3D"/>
    <w:rsid w:val="004344EF"/>
    <w:rsid w:val="004459CA"/>
    <w:rsid w:val="00450162"/>
    <w:rsid w:val="00450FCC"/>
    <w:rsid w:val="00455385"/>
    <w:rsid w:val="0045708B"/>
    <w:rsid w:val="004605F9"/>
    <w:rsid w:val="004644F2"/>
    <w:rsid w:val="00464910"/>
    <w:rsid w:val="004671B2"/>
    <w:rsid w:val="0047362D"/>
    <w:rsid w:val="00473FCB"/>
    <w:rsid w:val="004760B2"/>
    <w:rsid w:val="00480B3B"/>
    <w:rsid w:val="004938F2"/>
    <w:rsid w:val="004A126A"/>
    <w:rsid w:val="004A2D87"/>
    <w:rsid w:val="004A5F80"/>
    <w:rsid w:val="004A6B87"/>
    <w:rsid w:val="004B7B5C"/>
    <w:rsid w:val="004C00B4"/>
    <w:rsid w:val="004C530D"/>
    <w:rsid w:val="004D2D25"/>
    <w:rsid w:val="004D7943"/>
    <w:rsid w:val="004E0DE8"/>
    <w:rsid w:val="004E2D7C"/>
    <w:rsid w:val="004F1518"/>
    <w:rsid w:val="004F7FB4"/>
    <w:rsid w:val="00515429"/>
    <w:rsid w:val="00516D6D"/>
    <w:rsid w:val="005175A7"/>
    <w:rsid w:val="005275E4"/>
    <w:rsid w:val="00527874"/>
    <w:rsid w:val="00531F7A"/>
    <w:rsid w:val="00534FCF"/>
    <w:rsid w:val="00553395"/>
    <w:rsid w:val="00556662"/>
    <w:rsid w:val="00557AD5"/>
    <w:rsid w:val="005614E5"/>
    <w:rsid w:val="0057186E"/>
    <w:rsid w:val="005760D3"/>
    <w:rsid w:val="00580A3D"/>
    <w:rsid w:val="00592122"/>
    <w:rsid w:val="005A2B4A"/>
    <w:rsid w:val="005B0D4D"/>
    <w:rsid w:val="005B0FE8"/>
    <w:rsid w:val="005B236D"/>
    <w:rsid w:val="005B2EA6"/>
    <w:rsid w:val="005B7397"/>
    <w:rsid w:val="005C3FD3"/>
    <w:rsid w:val="005C5F05"/>
    <w:rsid w:val="005D685F"/>
    <w:rsid w:val="005E0CAF"/>
    <w:rsid w:val="005E33A8"/>
    <w:rsid w:val="005E51D3"/>
    <w:rsid w:val="005E6ACF"/>
    <w:rsid w:val="005E6FC2"/>
    <w:rsid w:val="005F2E01"/>
    <w:rsid w:val="00607383"/>
    <w:rsid w:val="006077AA"/>
    <w:rsid w:val="00611476"/>
    <w:rsid w:val="00615188"/>
    <w:rsid w:val="006159E4"/>
    <w:rsid w:val="00617778"/>
    <w:rsid w:val="006214A1"/>
    <w:rsid w:val="00621DFC"/>
    <w:rsid w:val="0063214B"/>
    <w:rsid w:val="006353ED"/>
    <w:rsid w:val="00636341"/>
    <w:rsid w:val="00642C32"/>
    <w:rsid w:val="00645F35"/>
    <w:rsid w:val="00651653"/>
    <w:rsid w:val="006555C4"/>
    <w:rsid w:val="00665E0A"/>
    <w:rsid w:val="00670070"/>
    <w:rsid w:val="00680617"/>
    <w:rsid w:val="006827A0"/>
    <w:rsid w:val="006846E4"/>
    <w:rsid w:val="00697BF0"/>
    <w:rsid w:val="006A0856"/>
    <w:rsid w:val="006A2BB5"/>
    <w:rsid w:val="006A40A4"/>
    <w:rsid w:val="006A42E3"/>
    <w:rsid w:val="006B0DF2"/>
    <w:rsid w:val="006C21AB"/>
    <w:rsid w:val="006D10CA"/>
    <w:rsid w:val="006D2BE7"/>
    <w:rsid w:val="006E5CFE"/>
    <w:rsid w:val="00702F11"/>
    <w:rsid w:val="007033D1"/>
    <w:rsid w:val="00704EB7"/>
    <w:rsid w:val="007116D7"/>
    <w:rsid w:val="00720387"/>
    <w:rsid w:val="00732082"/>
    <w:rsid w:val="00746BB5"/>
    <w:rsid w:val="00753B31"/>
    <w:rsid w:val="007549B5"/>
    <w:rsid w:val="007606D7"/>
    <w:rsid w:val="007758FD"/>
    <w:rsid w:val="00780C78"/>
    <w:rsid w:val="00791FDD"/>
    <w:rsid w:val="00795008"/>
    <w:rsid w:val="007A31EB"/>
    <w:rsid w:val="007A59FC"/>
    <w:rsid w:val="007C206B"/>
    <w:rsid w:val="007C285E"/>
    <w:rsid w:val="007C39DB"/>
    <w:rsid w:val="007C7983"/>
    <w:rsid w:val="007D4D13"/>
    <w:rsid w:val="007D53A4"/>
    <w:rsid w:val="007E1665"/>
    <w:rsid w:val="007E6407"/>
    <w:rsid w:val="007E6B10"/>
    <w:rsid w:val="007F15CF"/>
    <w:rsid w:val="008011E8"/>
    <w:rsid w:val="00805E0D"/>
    <w:rsid w:val="00806779"/>
    <w:rsid w:val="00815AD0"/>
    <w:rsid w:val="00826A5C"/>
    <w:rsid w:val="00831138"/>
    <w:rsid w:val="00840386"/>
    <w:rsid w:val="00854C75"/>
    <w:rsid w:val="008620C3"/>
    <w:rsid w:val="008622FB"/>
    <w:rsid w:val="0086396E"/>
    <w:rsid w:val="0086450E"/>
    <w:rsid w:val="008827DE"/>
    <w:rsid w:val="008835F9"/>
    <w:rsid w:val="00890F4E"/>
    <w:rsid w:val="008A5A1E"/>
    <w:rsid w:val="008A7628"/>
    <w:rsid w:val="008C1DE7"/>
    <w:rsid w:val="008C5590"/>
    <w:rsid w:val="008C5CD0"/>
    <w:rsid w:val="008C7F47"/>
    <w:rsid w:val="008D52CC"/>
    <w:rsid w:val="008E1EC2"/>
    <w:rsid w:val="008E6CD7"/>
    <w:rsid w:val="0090294E"/>
    <w:rsid w:val="00910A5D"/>
    <w:rsid w:val="00912AC9"/>
    <w:rsid w:val="009149CF"/>
    <w:rsid w:val="00921774"/>
    <w:rsid w:val="00921927"/>
    <w:rsid w:val="00925139"/>
    <w:rsid w:val="00933E8C"/>
    <w:rsid w:val="00944AD1"/>
    <w:rsid w:val="00957372"/>
    <w:rsid w:val="00963127"/>
    <w:rsid w:val="00963826"/>
    <w:rsid w:val="00965C33"/>
    <w:rsid w:val="009668C4"/>
    <w:rsid w:val="009832C5"/>
    <w:rsid w:val="009965CC"/>
    <w:rsid w:val="00996A09"/>
    <w:rsid w:val="009A0E7B"/>
    <w:rsid w:val="009A1F95"/>
    <w:rsid w:val="009C2C34"/>
    <w:rsid w:val="009C4D87"/>
    <w:rsid w:val="009D510C"/>
    <w:rsid w:val="009E1427"/>
    <w:rsid w:val="009E3BC2"/>
    <w:rsid w:val="009E4E52"/>
    <w:rsid w:val="009E5302"/>
    <w:rsid w:val="009E6107"/>
    <w:rsid w:val="009E6E30"/>
    <w:rsid w:val="009F1479"/>
    <w:rsid w:val="00A20B48"/>
    <w:rsid w:val="00A20D5A"/>
    <w:rsid w:val="00A2131B"/>
    <w:rsid w:val="00A2495C"/>
    <w:rsid w:val="00A3418F"/>
    <w:rsid w:val="00A472F7"/>
    <w:rsid w:val="00A577C4"/>
    <w:rsid w:val="00A61FB4"/>
    <w:rsid w:val="00A67F97"/>
    <w:rsid w:val="00A719CB"/>
    <w:rsid w:val="00A73AA7"/>
    <w:rsid w:val="00A755C0"/>
    <w:rsid w:val="00A84DB6"/>
    <w:rsid w:val="00A911D9"/>
    <w:rsid w:val="00A9552D"/>
    <w:rsid w:val="00AA37FC"/>
    <w:rsid w:val="00AD5E8F"/>
    <w:rsid w:val="00AD6044"/>
    <w:rsid w:val="00AE0B66"/>
    <w:rsid w:val="00AE0EF2"/>
    <w:rsid w:val="00B00D43"/>
    <w:rsid w:val="00B0232B"/>
    <w:rsid w:val="00B155DB"/>
    <w:rsid w:val="00B20D3C"/>
    <w:rsid w:val="00B2360E"/>
    <w:rsid w:val="00B2704A"/>
    <w:rsid w:val="00B512B1"/>
    <w:rsid w:val="00B52917"/>
    <w:rsid w:val="00B54520"/>
    <w:rsid w:val="00B711C9"/>
    <w:rsid w:val="00B743A9"/>
    <w:rsid w:val="00B763D9"/>
    <w:rsid w:val="00B94DB9"/>
    <w:rsid w:val="00B96B27"/>
    <w:rsid w:val="00BA2973"/>
    <w:rsid w:val="00BA3877"/>
    <w:rsid w:val="00BB1932"/>
    <w:rsid w:val="00BB22E1"/>
    <w:rsid w:val="00BC278A"/>
    <w:rsid w:val="00BD67DB"/>
    <w:rsid w:val="00BE03FD"/>
    <w:rsid w:val="00C00021"/>
    <w:rsid w:val="00C01DA6"/>
    <w:rsid w:val="00C06019"/>
    <w:rsid w:val="00C10073"/>
    <w:rsid w:val="00C140F6"/>
    <w:rsid w:val="00C14398"/>
    <w:rsid w:val="00C14EFA"/>
    <w:rsid w:val="00C15EAF"/>
    <w:rsid w:val="00C24ADF"/>
    <w:rsid w:val="00C268AC"/>
    <w:rsid w:val="00C3199E"/>
    <w:rsid w:val="00C60377"/>
    <w:rsid w:val="00C65459"/>
    <w:rsid w:val="00C663ED"/>
    <w:rsid w:val="00C6779F"/>
    <w:rsid w:val="00C71ACF"/>
    <w:rsid w:val="00C74F17"/>
    <w:rsid w:val="00C805B8"/>
    <w:rsid w:val="00C82B78"/>
    <w:rsid w:val="00C869AF"/>
    <w:rsid w:val="00C90295"/>
    <w:rsid w:val="00CA55ED"/>
    <w:rsid w:val="00CA6264"/>
    <w:rsid w:val="00CB072F"/>
    <w:rsid w:val="00CD7756"/>
    <w:rsid w:val="00CE02E1"/>
    <w:rsid w:val="00CE0C58"/>
    <w:rsid w:val="00CE211A"/>
    <w:rsid w:val="00CE21C2"/>
    <w:rsid w:val="00CF1AB5"/>
    <w:rsid w:val="00CF4847"/>
    <w:rsid w:val="00CF4E6C"/>
    <w:rsid w:val="00CF539C"/>
    <w:rsid w:val="00CF6257"/>
    <w:rsid w:val="00D02155"/>
    <w:rsid w:val="00D07819"/>
    <w:rsid w:val="00D21322"/>
    <w:rsid w:val="00D27706"/>
    <w:rsid w:val="00D407D6"/>
    <w:rsid w:val="00D5609A"/>
    <w:rsid w:val="00D637A7"/>
    <w:rsid w:val="00D63DAD"/>
    <w:rsid w:val="00D649C8"/>
    <w:rsid w:val="00D664AD"/>
    <w:rsid w:val="00DA6916"/>
    <w:rsid w:val="00DB1746"/>
    <w:rsid w:val="00DB491D"/>
    <w:rsid w:val="00DC1977"/>
    <w:rsid w:val="00DC4073"/>
    <w:rsid w:val="00DC5AB9"/>
    <w:rsid w:val="00DD2E35"/>
    <w:rsid w:val="00DE254B"/>
    <w:rsid w:val="00DF6300"/>
    <w:rsid w:val="00E4244A"/>
    <w:rsid w:val="00E42FC3"/>
    <w:rsid w:val="00E4565F"/>
    <w:rsid w:val="00E4578A"/>
    <w:rsid w:val="00E52B85"/>
    <w:rsid w:val="00E544A3"/>
    <w:rsid w:val="00E626E6"/>
    <w:rsid w:val="00E65394"/>
    <w:rsid w:val="00E65837"/>
    <w:rsid w:val="00E71DA5"/>
    <w:rsid w:val="00E81815"/>
    <w:rsid w:val="00E82E19"/>
    <w:rsid w:val="00EA2F85"/>
    <w:rsid w:val="00EA30BE"/>
    <w:rsid w:val="00ED1D29"/>
    <w:rsid w:val="00ED70B4"/>
    <w:rsid w:val="00EE68F6"/>
    <w:rsid w:val="00F01392"/>
    <w:rsid w:val="00F02DBE"/>
    <w:rsid w:val="00F059CC"/>
    <w:rsid w:val="00F30681"/>
    <w:rsid w:val="00F30C26"/>
    <w:rsid w:val="00F354EB"/>
    <w:rsid w:val="00F3594A"/>
    <w:rsid w:val="00F40E43"/>
    <w:rsid w:val="00F527B4"/>
    <w:rsid w:val="00F52DF5"/>
    <w:rsid w:val="00F5363D"/>
    <w:rsid w:val="00F666C8"/>
    <w:rsid w:val="00F736E1"/>
    <w:rsid w:val="00F77ABA"/>
    <w:rsid w:val="00F82DE0"/>
    <w:rsid w:val="00F905BE"/>
    <w:rsid w:val="00F93BA5"/>
    <w:rsid w:val="00F97F1F"/>
    <w:rsid w:val="00FB48B0"/>
    <w:rsid w:val="00FB5ADD"/>
    <w:rsid w:val="00FB6393"/>
    <w:rsid w:val="00FC05EF"/>
    <w:rsid w:val="00FC1946"/>
    <w:rsid w:val="00FC6D3A"/>
    <w:rsid w:val="00FD09EC"/>
    <w:rsid w:val="00FD4F76"/>
    <w:rsid w:val="00FE57A7"/>
    <w:rsid w:val="00FE7DD1"/>
    <w:rsid w:val="00FF1C5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4C938429-A5FC-4C38-A158-69EFB0E1E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qFormat/>
    <w:pPr>
      <w:keepNext/>
      <w:jc w:val="both"/>
      <w:outlineLvl w:val="0"/>
    </w:pPr>
    <w:rPr>
      <w:sz w:val="24"/>
    </w:rPr>
  </w:style>
  <w:style w:type="paragraph" w:styleId="Balk2">
    <w:name w:val="heading 2"/>
    <w:basedOn w:val="Normal"/>
    <w:next w:val="Normal"/>
    <w:qFormat/>
    <w:pPr>
      <w:keepNext/>
      <w:jc w:val="center"/>
      <w:outlineLvl w:val="1"/>
    </w:pPr>
    <w:rPr>
      <w:sz w:val="24"/>
    </w:rPr>
  </w:style>
  <w:style w:type="paragraph" w:styleId="Balk3">
    <w:name w:val="heading 3"/>
    <w:basedOn w:val="Normal"/>
    <w:next w:val="Normal"/>
    <w:qFormat/>
    <w:pPr>
      <w:keepNext/>
      <w:jc w:val="both"/>
      <w:outlineLvl w:val="2"/>
    </w:pPr>
    <w:rPr>
      <w:b/>
      <w:sz w:val="24"/>
    </w:rPr>
  </w:style>
  <w:style w:type="paragraph" w:styleId="Balk4">
    <w:name w:val="heading 4"/>
    <w:basedOn w:val="Normal"/>
    <w:next w:val="Normal"/>
    <w:qFormat/>
    <w:pPr>
      <w:keepNext/>
      <w:outlineLvl w:val="3"/>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44"/>
    </w:rPr>
  </w:style>
  <w:style w:type="table" w:styleId="TabloKlavuzu">
    <w:name w:val="Table Grid"/>
    <w:basedOn w:val="NormalTablo"/>
    <w:rsid w:val="001C64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semiHidden/>
    <w:rsid w:val="008A5A1E"/>
    <w:rPr>
      <w:rFonts w:ascii="Tahoma" w:hAnsi="Tahoma" w:cs="Tahoma"/>
      <w:sz w:val="16"/>
      <w:szCs w:val="16"/>
    </w:rPr>
  </w:style>
  <w:style w:type="paragraph" w:styleId="GvdeMetniGirintisi">
    <w:name w:val="Body Text Indent"/>
    <w:basedOn w:val="Normal"/>
    <w:rsid w:val="00996A09"/>
    <w:pPr>
      <w:spacing w:after="120"/>
      <w:ind w:left="283"/>
    </w:pPr>
  </w:style>
  <w:style w:type="paragraph" w:customStyle="1" w:styleId="AltKonuBal">
    <w:name w:val="Alt Konu Başlığı"/>
    <w:basedOn w:val="Normal"/>
    <w:qFormat/>
    <w:rsid w:val="008A7628"/>
    <w:pPr>
      <w:jc w:val="center"/>
    </w:pPr>
    <w:rPr>
      <w:sz w:val="24"/>
    </w:rPr>
  </w:style>
  <w:style w:type="paragraph" w:styleId="Altbilgi">
    <w:name w:val="footer"/>
    <w:basedOn w:val="Normal"/>
    <w:link w:val="AltbilgiChar"/>
    <w:uiPriority w:val="99"/>
    <w:rsid w:val="00965C33"/>
    <w:pPr>
      <w:tabs>
        <w:tab w:val="center" w:pos="4536"/>
        <w:tab w:val="right" w:pos="9072"/>
      </w:tabs>
    </w:pPr>
  </w:style>
  <w:style w:type="character" w:customStyle="1" w:styleId="KonuBalChar">
    <w:name w:val="Konu Başlığı Char"/>
    <w:link w:val="KonuBal"/>
    <w:rsid w:val="000651C8"/>
    <w:rPr>
      <w:b/>
      <w:sz w:val="44"/>
    </w:rPr>
  </w:style>
  <w:style w:type="paragraph" w:styleId="stbilgi">
    <w:name w:val="header"/>
    <w:basedOn w:val="Normal"/>
    <w:link w:val="stbilgiChar"/>
    <w:rsid w:val="00CB072F"/>
    <w:pPr>
      <w:tabs>
        <w:tab w:val="center" w:pos="4536"/>
        <w:tab w:val="right" w:pos="9072"/>
      </w:tabs>
    </w:pPr>
  </w:style>
  <w:style w:type="character" w:customStyle="1" w:styleId="stbilgiChar">
    <w:name w:val="Üstbilgi Char"/>
    <w:basedOn w:val="VarsaylanParagrafYazTipi"/>
    <w:link w:val="stbilgi"/>
    <w:rsid w:val="00CB072F"/>
  </w:style>
  <w:style w:type="character" w:customStyle="1" w:styleId="AltbilgiChar">
    <w:name w:val="Altbilgi Char"/>
    <w:link w:val="Altbilgi"/>
    <w:uiPriority w:val="99"/>
    <w:rsid w:val="00CB07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2125475">
      <w:bodyDiv w:val="1"/>
      <w:marLeft w:val="0"/>
      <w:marRight w:val="0"/>
      <w:marTop w:val="0"/>
      <w:marBottom w:val="0"/>
      <w:divBdr>
        <w:top w:val="none" w:sz="0" w:space="0" w:color="auto"/>
        <w:left w:val="none" w:sz="0" w:space="0" w:color="auto"/>
        <w:bottom w:val="none" w:sz="0" w:space="0" w:color="auto"/>
        <w:right w:val="none" w:sz="0" w:space="0" w:color="auto"/>
      </w:divBdr>
    </w:div>
    <w:div w:id="360517884">
      <w:bodyDiv w:val="1"/>
      <w:marLeft w:val="0"/>
      <w:marRight w:val="0"/>
      <w:marTop w:val="0"/>
      <w:marBottom w:val="0"/>
      <w:divBdr>
        <w:top w:val="none" w:sz="0" w:space="0" w:color="auto"/>
        <w:left w:val="none" w:sz="0" w:space="0" w:color="auto"/>
        <w:bottom w:val="none" w:sz="0" w:space="0" w:color="auto"/>
        <w:right w:val="none" w:sz="0" w:space="0" w:color="auto"/>
      </w:divBdr>
    </w:div>
    <w:div w:id="1298488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9294FE-77FA-4843-BE7B-FBC59D7DB9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665</Words>
  <Characters>3792</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Yalova İl Genel Meclisine Ait Karar</vt:lpstr>
    </vt:vector>
  </TitlesOfParts>
  <Company> </Company>
  <LinksUpToDate>false</LinksUpToDate>
  <CharactersWithSpaces>4449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Yalova İl Genel Meclisine Ait Karar</dc:title>
  <dc:subject/>
  <dc:creator>YALOVA ÖZEL İL İDARE</dc:creator>
  <cp:keywords/>
  <cp:lastModifiedBy>Talip DUNDAR</cp:lastModifiedBy>
  <cp:revision>6</cp:revision>
  <cp:lastPrinted>2022-04-12T08:53:00Z</cp:lastPrinted>
  <dcterms:created xsi:type="dcterms:W3CDTF">2022-04-08T11:26:00Z</dcterms:created>
  <dcterms:modified xsi:type="dcterms:W3CDTF">2022-04-12T08:54:00Z</dcterms:modified>
</cp:coreProperties>
</file>